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4D" w:rsidRDefault="00A8724D" w:rsidP="00DF36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408">
        <w:rPr>
          <w:rFonts w:ascii="Times New Roman" w:hAnsi="Times New Roman"/>
          <w:b/>
          <w:bCs/>
          <w:sz w:val="24"/>
          <w:szCs w:val="24"/>
        </w:rPr>
        <w:t>Перечень мероприятий по представлени</w:t>
      </w:r>
      <w:r>
        <w:rPr>
          <w:rFonts w:ascii="Times New Roman" w:hAnsi="Times New Roman"/>
          <w:b/>
          <w:bCs/>
          <w:sz w:val="24"/>
          <w:szCs w:val="24"/>
        </w:rPr>
        <w:t>ю опыта ресурсного центра в 2017-2019 гг.</w:t>
      </w:r>
    </w:p>
    <w:p w:rsidR="00A8724D" w:rsidRPr="00071408" w:rsidRDefault="00A8724D" w:rsidP="00DF36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05"/>
        <w:gridCol w:w="4140"/>
        <w:gridCol w:w="4860"/>
      </w:tblGrid>
      <w:tr w:rsidR="00A8724D" w:rsidRPr="00F821A4" w:rsidTr="007F30C7">
        <w:trPr>
          <w:tblHeader/>
        </w:trPr>
        <w:tc>
          <w:tcPr>
            <w:tcW w:w="675" w:type="dxa"/>
            <w:vAlign w:val="center"/>
          </w:tcPr>
          <w:p w:rsidR="00A8724D" w:rsidRPr="00F821A4" w:rsidRDefault="00A8724D" w:rsidP="00DD5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1A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A8724D" w:rsidRPr="00F821A4" w:rsidRDefault="00A8724D" w:rsidP="00DD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1A4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05" w:type="dxa"/>
            <w:vAlign w:val="center"/>
          </w:tcPr>
          <w:p w:rsidR="00A8724D" w:rsidRPr="00F821A4" w:rsidRDefault="00A8724D" w:rsidP="00DD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1A4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 и дата проведения</w:t>
            </w:r>
          </w:p>
        </w:tc>
        <w:tc>
          <w:tcPr>
            <w:tcW w:w="4140" w:type="dxa"/>
            <w:vAlign w:val="center"/>
          </w:tcPr>
          <w:p w:rsidR="00A8724D" w:rsidRPr="00F821A4" w:rsidRDefault="00A8724D" w:rsidP="00DD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1A4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опыта</w:t>
            </w:r>
          </w:p>
        </w:tc>
        <w:tc>
          <w:tcPr>
            <w:tcW w:w="4860" w:type="dxa"/>
            <w:vAlign w:val="center"/>
          </w:tcPr>
          <w:p w:rsidR="00A8724D" w:rsidRPr="00F821A4" w:rsidRDefault="00A8724D" w:rsidP="00DD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</w:tr>
      <w:tr w:rsidR="00A8724D" w:rsidRPr="00F821A4" w:rsidTr="00CF73E1">
        <w:tc>
          <w:tcPr>
            <w:tcW w:w="14580" w:type="dxa"/>
            <w:gridSpan w:val="4"/>
            <w:vAlign w:val="center"/>
          </w:tcPr>
          <w:p w:rsidR="00A8724D" w:rsidRDefault="00A8724D" w:rsidP="00A01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A8724D" w:rsidRPr="00F821A4" w:rsidTr="00794177">
        <w:tc>
          <w:tcPr>
            <w:tcW w:w="675" w:type="dxa"/>
            <w:vAlign w:val="center"/>
          </w:tcPr>
          <w:p w:rsidR="00A8724D" w:rsidRPr="00643411" w:rsidRDefault="00A8724D" w:rsidP="00DD5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41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05" w:type="dxa"/>
            <w:vAlign w:val="center"/>
          </w:tcPr>
          <w:p w:rsidR="00A8724D" w:rsidRPr="00643411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411">
              <w:rPr>
                <w:rFonts w:ascii="Times New Roman" w:hAnsi="Times New Roman"/>
                <w:sz w:val="20"/>
                <w:szCs w:val="20"/>
              </w:rPr>
              <w:t>Районная научно-практическая конференция «Инновационные процессы в образовательном пространстве Красносельского района Санкт-Петербурга: опыт, проблемы, перспективы…»</w:t>
            </w:r>
            <w:r w:rsidRPr="00643411">
              <w:rPr>
                <w:rFonts w:ascii="Times New Roman" w:hAnsi="Times New Roman"/>
                <w:sz w:val="20"/>
                <w:szCs w:val="20"/>
              </w:rPr>
              <w:br/>
              <w:t>18 мая 2017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7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http://imc.edu.ru/post/8443</w:t>
              </w:r>
            </w:hyperlink>
            <w:r w:rsidRPr="00ED78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Выступления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секции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Выстраивание развивающей образовательной среды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для самоопределения и самореализации обучающихся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Выступления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секции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Совершенствование системы поддержки и развития детей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особыми образовательными потребностями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Выступления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секции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Эффективные стратегии управления развитием образовательных организаций»</w:t>
            </w:r>
          </w:p>
        </w:tc>
        <w:tc>
          <w:tcPr>
            <w:tcW w:w="4860" w:type="dxa"/>
          </w:tcPr>
          <w:p w:rsidR="00A8724D" w:rsidRDefault="00A8724D" w:rsidP="003B4A31">
            <w:pPr>
              <w:numPr>
                <w:ilvl w:val="0"/>
                <w:numId w:val="12"/>
              </w:numPr>
              <w:spacing w:after="0" w:line="240" w:lineRule="auto"/>
              <w:ind w:left="237" w:hanging="2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92C">
              <w:rPr>
                <w:rFonts w:ascii="Times New Roman" w:hAnsi="Times New Roman"/>
                <w:sz w:val="20"/>
                <w:szCs w:val="20"/>
              </w:rPr>
              <w:t>Актуальные потребности социума и перспективы развития дополнительного 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бразования детей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92C">
              <w:rPr>
                <w:rFonts w:ascii="Times New Roman" w:hAnsi="Times New Roman"/>
                <w:sz w:val="20"/>
                <w:szCs w:val="20"/>
              </w:rPr>
              <w:t>в Красносельском районе</w:t>
            </w:r>
          </w:p>
          <w:p w:rsidR="00A8724D" w:rsidRDefault="00A8724D" w:rsidP="003B4A31">
            <w:pPr>
              <w:numPr>
                <w:ilvl w:val="0"/>
                <w:numId w:val="12"/>
              </w:numPr>
              <w:spacing w:after="0" w:line="240" w:lineRule="auto"/>
              <w:ind w:left="237" w:hanging="2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Поликультурная досуговая среда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дополнительном образовании детей как условие самореализации ребенка в современном мире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Одаренность как ценность – педагогическое сопровождение ребенка в системе дополнительного образования: опыт и результат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05192C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инновационной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учреждении как средство формирования позитивного имиджа образовательной организации</w:t>
            </w:r>
          </w:p>
        </w:tc>
      </w:tr>
      <w:tr w:rsidR="00A8724D" w:rsidRPr="00F821A4" w:rsidTr="003B4A31">
        <w:tc>
          <w:tcPr>
            <w:tcW w:w="675" w:type="dxa"/>
            <w:vAlign w:val="center"/>
          </w:tcPr>
          <w:p w:rsidR="00A8724D" w:rsidRPr="00794177" w:rsidRDefault="00A8724D" w:rsidP="00DD5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17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05" w:type="dxa"/>
            <w:vAlign w:val="center"/>
          </w:tcPr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177">
              <w:rPr>
                <w:rFonts w:ascii="Times New Roman" w:hAnsi="Times New Roman"/>
                <w:sz w:val="20"/>
              </w:rPr>
              <w:t>Городская научно-практическая конференция «Социальное творчество детей и подростков в контексте реализации социокультурной миссии дополнительного образования»</w:t>
            </w:r>
          </w:p>
          <w:p w:rsidR="00A8724D" w:rsidRPr="00BC66EF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08 декабря 2017</w:t>
            </w:r>
          </w:p>
          <w:p w:rsidR="00A8724D" w:rsidRPr="00794177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6EF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8" w:history="1">
              <w:r w:rsidRPr="00BC66E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http://ddtks.ru/news/2017-12-09-799</w:t>
              </w:r>
            </w:hyperlink>
            <w:r w:rsidRPr="00BC66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A3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Стендовый доклад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диалоговой площадке «Современные стратегии и технологии развития социального творчества ребенка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дополнительном образовании»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диалоговой площадке «Российское движение школьников – ресурс для развития и поддержки детских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молодежных социальных инициатив»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3B4A31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Диагностика социальной креативности. Информационное сопровождение прикладных исследований в области социально-творческого развития современного ребенка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ресурсный центр дополнительного образования «Развитие социальной креативности ребенка в условиях дополнительного образования»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Конкурсные технологии как средство пробуждения социальной активности школьников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Векторы взаимодействия органов ученического самоуправления и первичных отделений РДШ в ОУ: проблемы и перспективы</w:t>
            </w:r>
          </w:p>
        </w:tc>
      </w:tr>
      <w:tr w:rsidR="00A8724D" w:rsidRPr="00F821A4" w:rsidTr="00A009C0">
        <w:tc>
          <w:tcPr>
            <w:tcW w:w="14580" w:type="dxa"/>
            <w:gridSpan w:val="4"/>
            <w:vAlign w:val="center"/>
          </w:tcPr>
          <w:p w:rsidR="00A8724D" w:rsidRPr="00DD6EBC" w:rsidRDefault="00A8724D" w:rsidP="00DD6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EB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5" w:type="dxa"/>
          </w:tcPr>
          <w:p w:rsidR="00A8724D" w:rsidRPr="00794177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177">
              <w:rPr>
                <w:rFonts w:ascii="Times New Roman" w:hAnsi="Times New Roman"/>
                <w:sz w:val="20"/>
                <w:szCs w:val="20"/>
              </w:rPr>
              <w:t>Городская конференция «100-летие дополнительного образования в России: история и современность» 21 февраля 2018</w:t>
            </w:r>
          </w:p>
          <w:p w:rsidR="00A8724D" w:rsidRPr="00794177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177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9" w:history="1">
              <w:r w:rsidRPr="007941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http://k-obr.spb.ru/news/news/5100/</w:t>
              </w:r>
            </w:hyperlink>
            <w:r w:rsidRPr="007941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Выступления на дискуссионной площадке «Современное дополнительное образование: от традиции к инновации»</w:t>
            </w:r>
          </w:p>
        </w:tc>
        <w:tc>
          <w:tcPr>
            <w:tcW w:w="4860" w:type="dxa"/>
          </w:tcPr>
          <w:p w:rsidR="00A8724D" w:rsidRPr="00F821A4" w:rsidRDefault="00A8724D" w:rsidP="003B4A31">
            <w:pPr>
              <w:pStyle w:val="ListParagraph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Городской ресурсный центр дополнительного образования – лаборатория инновационного педагогического поиска (из опыта работы)</w:t>
            </w:r>
          </w:p>
          <w:p w:rsidR="00A8724D" w:rsidRPr="00F821A4" w:rsidRDefault="00A8724D" w:rsidP="003B4A31">
            <w:pPr>
              <w:pStyle w:val="ListParagraph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Диагностические исследования в учреждении дополнительного образования: актуальность, опыт и перспективы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5" w:type="dxa"/>
          </w:tcPr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Научно-практическая конференция «Потенциал дополнительного образования для личностного самоопределения юных петербуржцев», посвященная 100-летию системы дополнительного (внешкольного) образования в рамках Петербургского междуна</w:t>
            </w:r>
            <w:r>
              <w:rPr>
                <w:rFonts w:ascii="Times New Roman" w:hAnsi="Times New Roman"/>
                <w:sz w:val="20"/>
                <w:szCs w:val="20"/>
              </w:rPr>
              <w:t>родного образовательного форума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821A4">
              <w:rPr>
                <w:rFonts w:ascii="Times New Roman" w:hAnsi="Times New Roman"/>
                <w:sz w:val="20"/>
                <w:szCs w:val="20"/>
              </w:rPr>
              <w:t>27 марта 2018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0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http://k-obr.spb.ru/page/304/</w:t>
              </w:r>
            </w:hyperlink>
            <w:r w:rsidRPr="00ED78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1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http://eduforum.spb.ru</w:t>
              </w:r>
            </w:hyperlink>
            <w:r w:rsidRPr="00ED78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Выступление на конференц-зоне «Личностное самоопределение: поиск жизненной стратегии»</w:t>
            </w:r>
          </w:p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Стендовые доклады</w:t>
            </w:r>
          </w:p>
        </w:tc>
        <w:tc>
          <w:tcPr>
            <w:tcW w:w="486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Социальная креативность – жизненная стратегия</w:t>
            </w:r>
          </w:p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F821A4" w:rsidRDefault="00A8724D" w:rsidP="003B4A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«Поколение.</w:t>
            </w:r>
            <w:r w:rsidRPr="00F821A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>». Программа воспитания, социализации и самореализации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821A4">
              <w:rPr>
                <w:rFonts w:ascii="Times New Roman" w:hAnsi="Times New Roman"/>
                <w:sz w:val="20"/>
                <w:szCs w:val="20"/>
              </w:rPr>
              <w:t>в Красносельском районе Санкт-Петербурга</w:t>
            </w:r>
          </w:p>
          <w:p w:rsidR="00A8724D" w:rsidRPr="00F821A4" w:rsidRDefault="00A8724D" w:rsidP="003B4A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Созвездие талантов ДДТ – путь к профессии</w:t>
            </w:r>
          </w:p>
          <w:p w:rsidR="00A8724D" w:rsidRPr="00F821A4" w:rsidRDefault="00A8724D" w:rsidP="003B4A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Креативна</w:t>
            </w:r>
            <w:r>
              <w:rPr>
                <w:rFonts w:ascii="Times New Roman" w:hAnsi="Times New Roman"/>
                <w:sz w:val="20"/>
                <w:szCs w:val="20"/>
              </w:rPr>
              <w:t>я личность: диагностика, модель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821A4">
              <w:rPr>
                <w:rFonts w:ascii="Times New Roman" w:hAnsi="Times New Roman"/>
                <w:sz w:val="20"/>
                <w:szCs w:val="20"/>
              </w:rPr>
              <w:t>и маршрут развития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5" w:type="dxa"/>
          </w:tcPr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 xml:space="preserve"> Форум классных руководителей общеобразовательных организаций Санкт-Петербурга в рамках Петербургского международного образовательного форума 28 марта 2018</w:t>
            </w:r>
          </w:p>
          <w:p w:rsidR="00A8724D" w:rsidRPr="00CD0CC1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A510D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http://imc.edu.ru/post/10233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Стендовый доклад</w:t>
            </w:r>
          </w:p>
        </w:tc>
        <w:tc>
          <w:tcPr>
            <w:tcW w:w="486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Районная программа воспитания «Поколение.</w:t>
            </w:r>
            <w:r w:rsidRPr="00F821A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5" w:type="dxa"/>
          </w:tcPr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Районная научно-практическая конференция «Инновационные процессы в системе образования Красносельского района Санкт-Петербурга: подводим итоги, определяем перспективы…» 16 мая 2018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3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http://imc.edu.ru/post/11008</w:t>
              </w:r>
            </w:hyperlink>
            <w:r w:rsidRPr="00ED78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Высту</w:t>
            </w:r>
            <w:r>
              <w:rPr>
                <w:rFonts w:ascii="Times New Roman" w:hAnsi="Times New Roman"/>
                <w:sz w:val="20"/>
                <w:szCs w:val="20"/>
              </w:rPr>
              <w:t>пление на секции «Новые подходы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821A4">
              <w:rPr>
                <w:rFonts w:ascii="Times New Roman" w:hAnsi="Times New Roman"/>
                <w:sz w:val="20"/>
                <w:szCs w:val="20"/>
              </w:rPr>
              <w:t>к воспитанию и развитию личности учащихся»</w:t>
            </w:r>
          </w:p>
        </w:tc>
        <w:tc>
          <w:tcPr>
            <w:tcW w:w="486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Презентация инновационной практики «Социально-креативные стратегии в реализации социокультурной миссии дополнительного образования»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5" w:type="dxa"/>
          </w:tcPr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78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Августовский педагогический совет «Система образования Красносельского района: радостный мир детства» 28 августа 2018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78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14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http://imc.edu.ru/post/11221</w:t>
              </w:r>
            </w:hyperlink>
            <w:r w:rsidRPr="00ED78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40" w:type="dxa"/>
          </w:tcPr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Выступление на открытой дискуссии</w:t>
            </w:r>
            <w:r w:rsidRPr="00ED78D3">
              <w:rPr>
                <w:rFonts w:ascii="Times New Roman" w:hAnsi="Times New Roman"/>
                <w:sz w:val="20"/>
                <w:szCs w:val="20"/>
              </w:rPr>
              <w:br/>
              <w:t>с руководителями образовательных организаций</w:t>
            </w:r>
          </w:p>
        </w:tc>
        <w:tc>
          <w:tcPr>
            <w:tcW w:w="486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Развитие социальной креативности ребенка как ресурса успешности человека современного общества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5" w:type="dxa"/>
          </w:tcPr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Научно-практическая конференция с международным участием «Школа радости: вчера, сегодня, завтра», посвященная 100-летию со дня рождения В.А. Сухомлинского</w:t>
            </w:r>
          </w:p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78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15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http://www.loiro.ru/news/1370/</w:t>
              </w:r>
            </w:hyperlink>
            <w:r w:rsidRPr="00ED78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40" w:type="dxa"/>
          </w:tcPr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Выступление на открытой дискуссии «Потери и обретения новой педагогики: отличительные черты современного образовательного процесса»</w:t>
            </w:r>
          </w:p>
        </w:tc>
        <w:tc>
          <w:tcPr>
            <w:tcW w:w="486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Эффективные решения новой педагогики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05" w:type="dxa"/>
          </w:tcPr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Форум «Система дополнительного образования</w:t>
            </w:r>
            <w:r w:rsidRPr="00ED78D3">
              <w:rPr>
                <w:rFonts w:ascii="Times New Roman" w:hAnsi="Times New Roman"/>
                <w:sz w:val="20"/>
                <w:szCs w:val="20"/>
              </w:rPr>
              <w:br/>
              <w:t>в Санкт-Петербурге: история, современность, перспективы» к 100-летию дополнительного (внешкольного) образования детей в России,</w:t>
            </w:r>
            <w:r w:rsidRPr="00ED78D3">
              <w:rPr>
                <w:rFonts w:ascii="Times New Roman" w:hAnsi="Times New Roman"/>
                <w:sz w:val="20"/>
                <w:szCs w:val="20"/>
              </w:rPr>
              <w:br/>
              <w:t>22-24 октября 2018</w:t>
            </w:r>
          </w:p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6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http://www.anichkov.ru/page/forum22102018/</w:t>
              </w:r>
            </w:hyperlink>
            <w:r w:rsidRPr="00ED78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Коуч-тренинг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Диагностический практикум</w:t>
            </w:r>
          </w:p>
        </w:tc>
        <w:tc>
          <w:tcPr>
            <w:tcW w:w="4860" w:type="dxa"/>
          </w:tcPr>
          <w:p w:rsidR="00A8724D" w:rsidRPr="00F865C2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5C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оциальные инверсии» - стратегия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865C2">
              <w:rPr>
                <w:rFonts w:ascii="Times New Roman" w:hAnsi="Times New Roman"/>
                <w:sz w:val="20"/>
                <w:szCs w:val="20"/>
              </w:rPr>
              <w:t>социально-творческого развития в образовании</w:t>
            </w:r>
          </w:p>
          <w:p w:rsidR="00A8724D" w:rsidRPr="00F865C2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F865C2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5C2">
              <w:rPr>
                <w:rFonts w:ascii="Times New Roman" w:hAnsi="Times New Roman"/>
                <w:sz w:val="20"/>
                <w:szCs w:val="20"/>
              </w:rPr>
              <w:t>Стратегия «Антимифы» для формирования позитивной картины мира</w:t>
            </w:r>
          </w:p>
          <w:p w:rsidR="00A8724D" w:rsidRPr="00F865C2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5C2">
              <w:rPr>
                <w:rFonts w:ascii="Times New Roman" w:hAnsi="Times New Roman"/>
                <w:sz w:val="20"/>
                <w:szCs w:val="20"/>
              </w:rPr>
              <w:t>Индивидуальная модель социальной креативности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05" w:type="dxa"/>
          </w:tcPr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Международный научно-практический семинар</w:t>
            </w:r>
            <w:r w:rsidRPr="00ED78D3">
              <w:rPr>
                <w:rFonts w:ascii="Times New Roman" w:hAnsi="Times New Roman"/>
                <w:sz w:val="20"/>
                <w:szCs w:val="20"/>
              </w:rPr>
              <w:br/>
              <w:t xml:space="preserve">в рамках </w:t>
            </w:r>
            <w:r w:rsidRPr="00ED78D3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ED78D3">
              <w:rPr>
                <w:rFonts w:ascii="Times New Roman" w:hAnsi="Times New Roman"/>
                <w:sz w:val="20"/>
                <w:szCs w:val="20"/>
              </w:rPr>
              <w:t xml:space="preserve"> Санкт-Петербургского международного культурного форума 17 ноября 2018</w:t>
            </w:r>
          </w:p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7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https://culturalforum.ru/section/section-Museums-and-Exhibition</w:t>
              </w:r>
            </w:hyperlink>
            <w:r w:rsidRPr="00ED78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Выступление на секции «Музей</w:t>
            </w:r>
            <w:r w:rsidRPr="00ED78D3">
              <w:rPr>
                <w:rFonts w:ascii="Times New Roman" w:hAnsi="Times New Roman"/>
                <w:sz w:val="20"/>
                <w:szCs w:val="20"/>
              </w:rPr>
              <w:br/>
              <w:t>и выставочные проекты»</w:t>
            </w:r>
          </w:p>
        </w:tc>
        <w:tc>
          <w:tcPr>
            <w:tcW w:w="4860" w:type="dxa"/>
          </w:tcPr>
          <w:p w:rsidR="00A8724D" w:rsidRPr="00F821A4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Дополнительное образование в контексте социокультурного развития личности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05" w:type="dxa"/>
          </w:tcPr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Городская научно-практическая конференция «Социальная практика школьников в дополнительном образовании: от традиций к инновациям»</w:t>
            </w:r>
            <w:r w:rsidRPr="00ED78D3">
              <w:rPr>
                <w:rFonts w:ascii="Times New Roman" w:hAnsi="Times New Roman"/>
                <w:sz w:val="20"/>
                <w:szCs w:val="20"/>
              </w:rPr>
              <w:br/>
              <w:t>22 ноября 2018</w:t>
            </w:r>
          </w:p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8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http://ddtvm.ru/?p=11603</w:t>
              </w:r>
            </w:hyperlink>
            <w:r w:rsidRPr="00ED78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Выступление на пленарном заседании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Стендовые доклады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Выступления на диалоговых площадках</w:t>
            </w:r>
          </w:p>
        </w:tc>
        <w:tc>
          <w:tcPr>
            <w:tcW w:w="4860" w:type="dxa"/>
          </w:tcPr>
          <w:p w:rsidR="00A8724D" w:rsidRPr="00BE349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493">
              <w:rPr>
                <w:rFonts w:ascii="Times New Roman" w:hAnsi="Times New Roman"/>
                <w:sz w:val="20"/>
                <w:szCs w:val="20"/>
              </w:rPr>
              <w:t>От социальных п</w:t>
            </w:r>
            <w:r>
              <w:rPr>
                <w:rFonts w:ascii="Times New Roman" w:hAnsi="Times New Roman"/>
                <w:sz w:val="20"/>
                <w:szCs w:val="20"/>
              </w:rPr>
              <w:t>рактик к социальному творчеству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E3493">
              <w:rPr>
                <w:rFonts w:ascii="Times New Roman" w:hAnsi="Times New Roman"/>
                <w:sz w:val="20"/>
                <w:szCs w:val="20"/>
              </w:rPr>
              <w:t>и социальным инициативам (из опыта работы городского ресурсного центра дополнительного образования «Развитие социальной креативности ребенка в дополнительном образовании»)</w:t>
            </w:r>
          </w:p>
          <w:p w:rsidR="00A8724D" w:rsidRPr="00004C62" w:rsidRDefault="00A8724D" w:rsidP="006F42AC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C62">
              <w:rPr>
                <w:rFonts w:ascii="Times New Roman" w:hAnsi="Times New Roman"/>
                <w:sz w:val="20"/>
                <w:szCs w:val="20"/>
              </w:rPr>
              <w:t>Городской ресурсный центр дополнительного образования «Развитие социальной креативности ребенка в условиях дополнительного образования»</w:t>
            </w:r>
          </w:p>
          <w:p w:rsidR="00A8724D" w:rsidRPr="00F821A4" w:rsidRDefault="00A8724D" w:rsidP="006F42AC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C62">
              <w:rPr>
                <w:rFonts w:ascii="Times New Roman" w:hAnsi="Times New Roman"/>
                <w:sz w:val="20"/>
                <w:szCs w:val="20"/>
              </w:rPr>
              <w:t>«Поколение.</w:t>
            </w:r>
            <w:r w:rsidRPr="00004C6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004C62">
              <w:rPr>
                <w:rFonts w:ascii="Times New Roman" w:hAnsi="Times New Roman"/>
                <w:sz w:val="20"/>
                <w:szCs w:val="20"/>
              </w:rPr>
              <w:t>». Программа воспитания,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 xml:space="preserve"> социализац</w:t>
            </w:r>
            <w:r>
              <w:rPr>
                <w:rFonts w:ascii="Times New Roman" w:hAnsi="Times New Roman"/>
                <w:sz w:val="20"/>
                <w:szCs w:val="20"/>
              </w:rPr>
              <w:t>ии и самореализации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821A4">
              <w:rPr>
                <w:rFonts w:ascii="Times New Roman" w:hAnsi="Times New Roman"/>
                <w:sz w:val="20"/>
                <w:szCs w:val="20"/>
              </w:rPr>
              <w:t>в Красносельском районе</w:t>
            </w:r>
          </w:p>
          <w:p w:rsidR="00A8724D" w:rsidRPr="00F821A4" w:rsidRDefault="00A8724D" w:rsidP="006F42AC">
            <w:pPr>
              <w:pStyle w:val="ListParagraph"/>
              <w:numPr>
                <w:ilvl w:val="0"/>
                <w:numId w:val="8"/>
              </w:numPr>
              <w:tabs>
                <w:tab w:val="left" w:pos="23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ости краеведческого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821A4">
              <w:rPr>
                <w:rFonts w:ascii="Times New Roman" w:hAnsi="Times New Roman"/>
                <w:sz w:val="20"/>
                <w:szCs w:val="20"/>
              </w:rPr>
              <w:t>для развития социальной активности школьников</w:t>
            </w:r>
          </w:p>
          <w:p w:rsidR="00A8724D" w:rsidRPr="00F821A4" w:rsidRDefault="00A8724D" w:rsidP="006F42AC">
            <w:pPr>
              <w:pStyle w:val="ListParagraph"/>
              <w:numPr>
                <w:ilvl w:val="0"/>
                <w:numId w:val="8"/>
              </w:numPr>
              <w:tabs>
                <w:tab w:val="left" w:pos="23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Социально-досуговый проект «Я отвечаю ЗА!» как средство вовлечения школьников в социально-значимую деятельность</w:t>
            </w:r>
          </w:p>
          <w:p w:rsidR="00A8724D" w:rsidRPr="00F821A4" w:rsidRDefault="00A8724D" w:rsidP="006F42AC">
            <w:pPr>
              <w:pStyle w:val="ListParagraph"/>
              <w:numPr>
                <w:ilvl w:val="0"/>
                <w:numId w:val="8"/>
              </w:numPr>
              <w:tabs>
                <w:tab w:val="left" w:pos="23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1A4">
              <w:rPr>
                <w:rFonts w:ascii="Times New Roman" w:hAnsi="Times New Roman"/>
                <w:sz w:val="20"/>
                <w:szCs w:val="20"/>
              </w:rPr>
              <w:t>Реализация программы воспитания «Поколение.</w:t>
            </w:r>
            <w:r w:rsidRPr="00F821A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F821A4">
              <w:rPr>
                <w:rFonts w:ascii="Times New Roman" w:hAnsi="Times New Roman"/>
                <w:sz w:val="20"/>
                <w:szCs w:val="20"/>
              </w:rPr>
              <w:t>» как средство развития социальной активности школьников Красносельского района</w:t>
            </w:r>
          </w:p>
        </w:tc>
      </w:tr>
      <w:tr w:rsidR="00A8724D" w:rsidRPr="00F821A4" w:rsidTr="00794177">
        <w:tc>
          <w:tcPr>
            <w:tcW w:w="675" w:type="dxa"/>
          </w:tcPr>
          <w:p w:rsidR="00A8724D" w:rsidRPr="00F821A4" w:rsidRDefault="00A8724D" w:rsidP="00F82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05" w:type="dxa"/>
          </w:tcPr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Открытая научно-практическая конференция «Управление развитием образовательных организаций: горизонты преобразований и вехи изменений…» 11-14 декабря 2018</w:t>
            </w:r>
          </w:p>
          <w:p w:rsidR="00A8724D" w:rsidRPr="00ED78D3" w:rsidRDefault="00A8724D" w:rsidP="003B4A3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ED78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http://imc.edu.ru/post/12240</w:t>
              </w:r>
            </w:hyperlink>
            <w:r w:rsidRPr="00ED7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Выступления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Стендовые доклады</w:t>
            </w: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D3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860" w:type="dxa"/>
          </w:tcPr>
          <w:p w:rsidR="00A8724D" w:rsidRPr="004661F5" w:rsidRDefault="00A8724D" w:rsidP="006F42AC">
            <w:pPr>
              <w:pStyle w:val="1"/>
              <w:numPr>
                <w:ilvl w:val="0"/>
                <w:numId w:val="9"/>
              </w:numPr>
              <w:spacing w:before="100"/>
              <w:ind w:left="237" w:hanging="237"/>
              <w:jc w:val="both"/>
            </w:pPr>
            <w:r w:rsidRPr="004661F5">
              <w:rPr>
                <w:rStyle w:val="FontStyle36"/>
                <w:spacing w:val="-6"/>
                <w:sz w:val="20"/>
              </w:rPr>
              <w:t>Дом</w:t>
            </w:r>
            <w:r w:rsidRPr="004661F5">
              <w:t xml:space="preserve"> детского творчества – центр дополнительного образования и воспитательной</w:t>
            </w:r>
            <w:r>
              <w:t xml:space="preserve"> работы в Красносельском районе</w:t>
            </w:r>
            <w:r>
              <w:br/>
            </w:r>
            <w:r w:rsidRPr="004661F5">
              <w:t>Санкт-Петербурга</w:t>
            </w:r>
          </w:p>
          <w:p w:rsidR="00A8724D" w:rsidRDefault="00A8724D" w:rsidP="006F42AC">
            <w:pPr>
              <w:pStyle w:val="1"/>
              <w:numPr>
                <w:ilvl w:val="0"/>
                <w:numId w:val="9"/>
              </w:numPr>
              <w:spacing w:before="100"/>
              <w:ind w:left="237" w:hanging="237"/>
              <w:jc w:val="both"/>
              <w:rPr>
                <w:bCs/>
              </w:rPr>
            </w:pPr>
            <w:r w:rsidRPr="004661F5">
              <w:rPr>
                <w:bCs/>
              </w:rPr>
              <w:t>Система воспитания школьников в районе – многоаспектность и новое качество</w:t>
            </w:r>
          </w:p>
          <w:p w:rsidR="00A8724D" w:rsidRPr="004661F5" w:rsidRDefault="00A8724D" w:rsidP="003B4A31">
            <w:pPr>
              <w:pStyle w:val="1"/>
              <w:spacing w:before="100"/>
              <w:ind w:left="0"/>
              <w:jc w:val="both"/>
              <w:rPr>
                <w:bCs/>
              </w:rPr>
            </w:pPr>
          </w:p>
          <w:p w:rsidR="00A8724D" w:rsidRPr="004661F5" w:rsidRDefault="00A8724D" w:rsidP="006F42AC">
            <w:pPr>
              <w:pStyle w:val="1"/>
              <w:numPr>
                <w:ilvl w:val="0"/>
                <w:numId w:val="11"/>
              </w:numPr>
              <w:spacing w:before="100"/>
              <w:ind w:left="237" w:hanging="237"/>
              <w:jc w:val="both"/>
            </w:pPr>
            <w:r w:rsidRPr="004661F5">
              <w:t>Проект «Ш</w:t>
            </w:r>
            <w:r>
              <w:t>аг в будущее» по профориентации</w:t>
            </w:r>
          </w:p>
          <w:p w:rsidR="00A8724D" w:rsidRPr="004661F5" w:rsidRDefault="00A8724D" w:rsidP="006F42AC">
            <w:pPr>
              <w:pStyle w:val="1"/>
              <w:numPr>
                <w:ilvl w:val="0"/>
                <w:numId w:val="11"/>
              </w:numPr>
              <w:spacing w:before="100"/>
              <w:ind w:left="237" w:hanging="237"/>
              <w:jc w:val="both"/>
            </w:pPr>
            <w:r w:rsidRPr="004661F5">
              <w:t>Проект «Живая история» по ра</w:t>
            </w:r>
            <w:r>
              <w:t>звитию патриотического движения</w:t>
            </w:r>
          </w:p>
          <w:p w:rsidR="00A8724D" w:rsidRPr="004661F5" w:rsidRDefault="00A8724D" w:rsidP="006F42AC">
            <w:pPr>
              <w:pStyle w:val="1"/>
              <w:numPr>
                <w:ilvl w:val="0"/>
                <w:numId w:val="11"/>
              </w:numPr>
              <w:spacing w:before="100"/>
              <w:ind w:left="237" w:hanging="237"/>
              <w:jc w:val="both"/>
              <w:rPr>
                <w:color w:val="000000"/>
                <w:shd w:val="clear" w:color="auto" w:fill="FFFFFF"/>
              </w:rPr>
            </w:pPr>
            <w:r w:rsidRPr="004661F5">
              <w:t xml:space="preserve">Проект «Школа без опасности» в рамках </w:t>
            </w:r>
            <w:r>
              <w:t>направления «Школа безопасности</w:t>
            </w:r>
            <w:r>
              <w:br/>
            </w:r>
            <w:r w:rsidRPr="004661F5">
              <w:t>и правопорядка</w:t>
            </w:r>
            <w:r w:rsidRPr="004661F5">
              <w:rPr>
                <w:color w:val="000000"/>
                <w:shd w:val="clear" w:color="auto" w:fill="FFFFFF"/>
              </w:rPr>
              <w:t>»</w:t>
            </w:r>
          </w:p>
          <w:p w:rsidR="00A8724D" w:rsidRPr="004661F5" w:rsidRDefault="00A8724D" w:rsidP="006F42AC">
            <w:pPr>
              <w:pStyle w:val="1"/>
              <w:numPr>
                <w:ilvl w:val="0"/>
                <w:numId w:val="11"/>
              </w:numPr>
              <w:spacing w:before="100"/>
              <w:ind w:left="237" w:hanging="237"/>
              <w:jc w:val="both"/>
            </w:pPr>
            <w:r w:rsidRPr="004661F5">
              <w:t>Проект «Медиа-school» в рамках направления «Школьные меди</w:t>
            </w:r>
            <w:r>
              <w:t>а»</w:t>
            </w:r>
          </w:p>
          <w:p w:rsidR="00A8724D" w:rsidRPr="004661F5" w:rsidRDefault="00A8724D" w:rsidP="006F42AC">
            <w:pPr>
              <w:pStyle w:val="1"/>
              <w:numPr>
                <w:ilvl w:val="0"/>
                <w:numId w:val="11"/>
              </w:numPr>
              <w:spacing w:before="100"/>
              <w:ind w:left="237" w:hanging="237"/>
              <w:jc w:val="both"/>
            </w:pPr>
            <w:r w:rsidRPr="004661F5">
              <w:rPr>
                <w:color w:val="000000"/>
              </w:rPr>
              <w:t>Проект «ЗОЖ – это здорово» по о</w:t>
            </w:r>
            <w:r>
              <w:t>тдыху</w:t>
            </w:r>
            <w:r>
              <w:br/>
              <w:t>и оздоровлению школьников</w:t>
            </w:r>
          </w:p>
          <w:p w:rsidR="00A8724D" w:rsidRPr="004661F5" w:rsidRDefault="00A8724D" w:rsidP="006F42AC">
            <w:pPr>
              <w:pStyle w:val="1"/>
              <w:numPr>
                <w:ilvl w:val="0"/>
                <w:numId w:val="11"/>
              </w:numPr>
              <w:spacing w:before="100"/>
              <w:ind w:left="237" w:hanging="237"/>
              <w:jc w:val="both"/>
            </w:pPr>
            <w:r w:rsidRPr="004661F5">
              <w:t xml:space="preserve">Проект «Планета Семья+» в рамках направления «Семья» </w:t>
            </w:r>
          </w:p>
          <w:p w:rsidR="00A8724D" w:rsidRPr="004661F5" w:rsidRDefault="00A8724D" w:rsidP="006F42AC">
            <w:pPr>
              <w:pStyle w:val="1"/>
              <w:numPr>
                <w:ilvl w:val="0"/>
                <w:numId w:val="11"/>
              </w:numPr>
              <w:spacing w:before="100"/>
              <w:ind w:left="237" w:hanging="237"/>
              <w:jc w:val="both"/>
            </w:pPr>
            <w:r w:rsidRPr="004661F5">
              <w:t xml:space="preserve">Проект «Экошкола» </w:t>
            </w:r>
            <w:r>
              <w:t>в рамках направления «Экология»</w:t>
            </w:r>
          </w:p>
          <w:p w:rsidR="00A8724D" w:rsidRPr="004661F5" w:rsidRDefault="00A8724D" w:rsidP="006F42AC">
            <w:pPr>
              <w:pStyle w:val="1"/>
              <w:numPr>
                <w:ilvl w:val="0"/>
                <w:numId w:val="11"/>
              </w:numPr>
              <w:spacing w:before="100"/>
              <w:ind w:left="237" w:hanging="237"/>
              <w:jc w:val="both"/>
              <w:rPr>
                <w:szCs w:val="22"/>
              </w:rPr>
            </w:pPr>
            <w:r w:rsidRPr="004661F5">
              <w:rPr>
                <w:color w:val="000000"/>
              </w:rPr>
              <w:t>Пр</w:t>
            </w:r>
            <w:r>
              <w:rPr>
                <w:color w:val="000000"/>
              </w:rPr>
              <w:t>оект «Маршруты, нас образующие»</w:t>
            </w:r>
            <w:r>
              <w:rPr>
                <w:color w:val="000000"/>
              </w:rPr>
              <w:br/>
            </w:r>
            <w:r w:rsidRPr="004661F5">
              <w:rPr>
                <w:color w:val="000000"/>
              </w:rPr>
              <w:t>по о</w:t>
            </w:r>
            <w:r>
              <w:t>бразовательному туризму</w:t>
            </w:r>
          </w:p>
          <w:p w:rsidR="00A8724D" w:rsidRPr="004661F5" w:rsidRDefault="00A8724D" w:rsidP="006F42AC">
            <w:pPr>
              <w:pStyle w:val="1"/>
              <w:numPr>
                <w:ilvl w:val="0"/>
                <w:numId w:val="11"/>
              </w:numPr>
              <w:spacing w:before="100"/>
              <w:ind w:left="237" w:hanging="237"/>
              <w:jc w:val="both"/>
            </w:pPr>
            <w:r w:rsidRPr="004661F5">
              <w:t>Проект «Школьные муз</w:t>
            </w:r>
            <w:r>
              <w:t>еи» по развитию школьных музеев</w:t>
            </w:r>
          </w:p>
          <w:p w:rsidR="00A8724D" w:rsidRDefault="00A8724D" w:rsidP="003B4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CE0029" w:rsidRDefault="00A8724D" w:rsidP="003B4A31">
            <w:pPr>
              <w:spacing w:before="10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E002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Городской ресурсный центр дополнительного образования –  лаборатория иннова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ционного педагогического поиска</w:t>
            </w:r>
          </w:p>
        </w:tc>
      </w:tr>
      <w:tr w:rsidR="00A8724D" w:rsidRPr="00F821A4" w:rsidTr="005B2397">
        <w:tc>
          <w:tcPr>
            <w:tcW w:w="14580" w:type="dxa"/>
            <w:gridSpan w:val="4"/>
            <w:vAlign w:val="center"/>
          </w:tcPr>
          <w:p w:rsidR="00A8724D" w:rsidRPr="005B2397" w:rsidRDefault="00A8724D" w:rsidP="00075104">
            <w:pPr>
              <w:pStyle w:val="1"/>
              <w:ind w:left="357"/>
              <w:jc w:val="center"/>
              <w:rPr>
                <w:rStyle w:val="FontStyle36"/>
                <w:b/>
                <w:spacing w:val="-6"/>
                <w:sz w:val="20"/>
              </w:rPr>
            </w:pPr>
            <w:r w:rsidRPr="005B2397">
              <w:rPr>
                <w:rStyle w:val="FontStyle36"/>
                <w:b/>
                <w:spacing w:val="-6"/>
                <w:sz w:val="20"/>
              </w:rPr>
              <w:t>2019</w:t>
            </w:r>
          </w:p>
        </w:tc>
      </w:tr>
      <w:tr w:rsidR="00A8724D" w:rsidRPr="00F821A4" w:rsidTr="00041623">
        <w:tc>
          <w:tcPr>
            <w:tcW w:w="675" w:type="dxa"/>
            <w:vAlign w:val="center"/>
          </w:tcPr>
          <w:p w:rsidR="00A8724D" w:rsidRDefault="00A8724D" w:rsidP="00A3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5" w:type="dxa"/>
          </w:tcPr>
          <w:p w:rsidR="00A8724D" w:rsidRPr="00EA7F3B" w:rsidRDefault="00A8724D" w:rsidP="007A167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A7F3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Фестиваль детского социального творчества шк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ольников Красносельского района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A7F3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«Выбор молодых»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A8724D" w:rsidRPr="002A061D" w:rsidRDefault="00A8724D" w:rsidP="00F309DA">
            <w:pPr>
              <w:numPr>
                <w:ilvl w:val="0"/>
                <w:numId w:val="15"/>
              </w:numPr>
              <w:tabs>
                <w:tab w:val="left" w:pos="210"/>
              </w:tabs>
              <w:spacing w:after="0" w:line="240" w:lineRule="auto"/>
              <w:ind w:left="210" w:hanging="21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A7F3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Фестиваль первичных отделений РДШ</w:t>
            </w:r>
            <w:r w:rsidRPr="00EA7F3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br/>
              <w:t xml:space="preserve">«В </w:t>
            </w:r>
            <w:r w:rsidRPr="002A061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кругу друзей», 11 апреля 2019</w:t>
            </w:r>
          </w:p>
          <w:p w:rsidR="00A8724D" w:rsidRDefault="00A8724D" w:rsidP="004644FA">
            <w:pPr>
              <w:tabs>
                <w:tab w:val="left" w:pos="2475"/>
              </w:tabs>
              <w:spacing w:after="0" w:line="240" w:lineRule="auto"/>
              <w:ind w:left="21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2A061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20" w:anchor="ad-image-0" w:history="1">
              <w:r w:rsidRPr="002A061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http://www.ksnews.ru/news/2019-04-18/na-baze-shkoly--546-sostoyalsya-rayonnyy-festival-v-krugu-druzey-rdsh/#ad-image-0</w:t>
              </w:r>
            </w:hyperlink>
            <w:r w:rsidRPr="002A061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A8724D" w:rsidRDefault="00A8724D" w:rsidP="004644FA">
            <w:pPr>
              <w:tabs>
                <w:tab w:val="left" w:pos="2475"/>
              </w:tabs>
              <w:spacing w:after="0" w:line="240" w:lineRule="auto"/>
              <w:ind w:left="21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A8724D" w:rsidRPr="002A061D" w:rsidRDefault="00A8724D" w:rsidP="004644FA">
            <w:pPr>
              <w:tabs>
                <w:tab w:val="left" w:pos="2475"/>
              </w:tabs>
              <w:spacing w:after="0" w:line="240" w:lineRule="auto"/>
              <w:ind w:left="21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A8724D" w:rsidRDefault="00A8724D" w:rsidP="00F309DA">
            <w:pPr>
              <w:numPr>
                <w:ilvl w:val="0"/>
                <w:numId w:val="15"/>
              </w:numPr>
              <w:tabs>
                <w:tab w:val="left" w:pos="210"/>
              </w:tabs>
              <w:spacing w:after="0" w:line="240" w:lineRule="auto"/>
              <w:ind w:left="210" w:hanging="21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A7F3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«Красносельский экофест» - XI Экологический фестиваль Красносельского района, 17.04.2019</w:t>
            </w:r>
          </w:p>
          <w:p w:rsidR="00A8724D" w:rsidRDefault="00A8724D" w:rsidP="004644FA">
            <w:pPr>
              <w:tabs>
                <w:tab w:val="left" w:pos="2475"/>
              </w:tabs>
              <w:spacing w:after="0" w:line="240" w:lineRule="auto"/>
              <w:ind w:left="21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21F6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21" w:history="1">
              <w:r w:rsidRPr="00F21F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http://ddtks.ru/news/2019-04-22-1158</w:t>
              </w:r>
            </w:hyperlink>
            <w:r w:rsidRPr="00F21F6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A8724D" w:rsidRDefault="00A8724D" w:rsidP="004644FA">
            <w:pPr>
              <w:tabs>
                <w:tab w:val="left" w:pos="2475"/>
              </w:tabs>
              <w:spacing w:after="0" w:line="240" w:lineRule="auto"/>
              <w:ind w:left="21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A8724D" w:rsidRPr="00F21F6B" w:rsidRDefault="00A8724D" w:rsidP="004644FA">
            <w:pPr>
              <w:tabs>
                <w:tab w:val="left" w:pos="2475"/>
              </w:tabs>
              <w:spacing w:after="0" w:line="240" w:lineRule="auto"/>
              <w:ind w:left="21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A8724D" w:rsidRDefault="00A8724D" w:rsidP="00F309DA">
            <w:pPr>
              <w:numPr>
                <w:ilvl w:val="0"/>
                <w:numId w:val="15"/>
              </w:numPr>
              <w:tabs>
                <w:tab w:val="left" w:pos="210"/>
              </w:tabs>
              <w:spacing w:after="0" w:line="240" w:lineRule="auto"/>
              <w:ind w:left="210" w:hanging="210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A7F3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Районный фестиваль детских короткометражных фильмов «Кино STAR-2019», 18.04.2019</w:t>
            </w:r>
          </w:p>
          <w:p w:rsidR="00A8724D" w:rsidRPr="004E14BE" w:rsidRDefault="00A8724D" w:rsidP="004644FA">
            <w:pPr>
              <w:tabs>
                <w:tab w:val="left" w:pos="2475"/>
              </w:tabs>
              <w:spacing w:after="0" w:line="240" w:lineRule="auto"/>
              <w:ind w:left="21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E14B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22" w:history="1">
              <w:r w:rsidRPr="004E14B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http://ddtks.ru/news/2019-04-22-1159</w:t>
              </w:r>
            </w:hyperlink>
            <w:r w:rsidRPr="004E14B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40" w:type="dxa"/>
          </w:tcPr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256D9C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8724D" w:rsidRPr="00256D9C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6D9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Праздник лидеров первичных отделений, лидеров детских общественных объединений Красносельского района, кураторов и друзей РДШ.</w:t>
            </w: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724D" w:rsidRPr="00256D9C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Экологические мероприятия 2018-2019 уч.г.</w:t>
            </w: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Pr="00ED78D3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36"/>
                <w:spacing w:val="-6"/>
                <w:sz w:val="20"/>
              </w:rPr>
              <w:t>Фестиваль короткометражных фильмов</w:t>
            </w:r>
          </w:p>
        </w:tc>
        <w:tc>
          <w:tcPr>
            <w:tcW w:w="4860" w:type="dxa"/>
          </w:tcPr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  <w:r w:rsidRPr="00EA7F3B">
              <w:rPr>
                <w:bCs/>
                <w:iCs/>
                <w:color w:val="000000"/>
                <w:shd w:val="clear" w:color="auto" w:fill="FFFFFF"/>
              </w:rPr>
              <w:t xml:space="preserve">«В </w:t>
            </w:r>
            <w:r w:rsidRPr="002A061D">
              <w:rPr>
                <w:bCs/>
                <w:iCs/>
                <w:color w:val="000000"/>
                <w:shd w:val="clear" w:color="auto" w:fill="FFFFFF"/>
              </w:rPr>
              <w:t>кругу друзей»</w:t>
            </w: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7A167C">
            <w:pPr>
              <w:pStyle w:val="1"/>
              <w:ind w:left="0"/>
              <w:jc w:val="both"/>
              <w:rPr>
                <w:color w:val="000000"/>
                <w:shd w:val="clear" w:color="auto" w:fill="FFFFFF"/>
              </w:rPr>
            </w:pPr>
          </w:p>
          <w:p w:rsidR="00A8724D" w:rsidRDefault="00A8724D" w:rsidP="007A167C">
            <w:pPr>
              <w:pStyle w:val="1"/>
              <w:ind w:left="0"/>
              <w:jc w:val="both"/>
              <w:rPr>
                <w:color w:val="000000"/>
                <w:shd w:val="clear" w:color="auto" w:fill="FFFFFF"/>
              </w:rPr>
            </w:pPr>
          </w:p>
          <w:p w:rsidR="00A8724D" w:rsidRPr="00105BFC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color w:val="000000"/>
                <w:shd w:val="clear" w:color="auto" w:fill="FFFFFF"/>
              </w:rPr>
              <w:t>«Экоподелка», «</w:t>
            </w:r>
            <w:r w:rsidRPr="00105BFC">
              <w:rPr>
                <w:color w:val="000000"/>
                <w:shd w:val="clear" w:color="auto" w:fill="FFFFFF"/>
              </w:rPr>
              <w:t>Эковизитка</w:t>
            </w:r>
            <w:r>
              <w:rPr>
                <w:color w:val="000000"/>
                <w:shd w:val="clear" w:color="auto" w:fill="FFFFFF"/>
              </w:rPr>
              <w:t>», «Экореклама», «Экорифма», «Экосемья»</w:t>
            </w:r>
            <w:r w:rsidRPr="00105BFC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«Кормушка для птиц», «Зеленый дозор»</w:t>
            </w:r>
            <w:r w:rsidRPr="00105BFC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экологическая</w:t>
            </w:r>
            <w:r w:rsidRPr="00105BF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конференция «</w:t>
            </w:r>
            <w:r w:rsidRPr="00105BFC">
              <w:rPr>
                <w:color w:val="000000"/>
                <w:shd w:val="clear" w:color="auto" w:fill="FFFFFF"/>
              </w:rPr>
              <w:t>ЭкоLIFE.spb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Pr="007C2E0E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color w:val="000000"/>
                <w:shd w:val="clear" w:color="auto" w:fill="FFFFFF"/>
              </w:rPr>
              <w:t>«Молодежь XXI</w:t>
            </w:r>
            <w:r w:rsidRPr="007C2E0E">
              <w:rPr>
                <w:color w:val="000000"/>
                <w:shd w:val="clear" w:color="auto" w:fill="FFFFFF"/>
              </w:rPr>
              <w:t xml:space="preserve"> века»</w:t>
            </w:r>
          </w:p>
        </w:tc>
      </w:tr>
      <w:tr w:rsidR="00A8724D" w:rsidRPr="00F821A4" w:rsidTr="00041623">
        <w:tc>
          <w:tcPr>
            <w:tcW w:w="675" w:type="dxa"/>
            <w:vAlign w:val="center"/>
          </w:tcPr>
          <w:p w:rsidR="00A8724D" w:rsidRDefault="00A8724D" w:rsidP="00A3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5" w:type="dxa"/>
          </w:tcPr>
          <w:p w:rsidR="00A8724D" w:rsidRPr="00750001" w:rsidRDefault="00A8724D" w:rsidP="007A167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50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районный образовательный форум «Поколение.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8724D" w:rsidRPr="00ED78D3" w:rsidRDefault="00A8724D" w:rsidP="00750001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hyperlink r:id="rId23" w:history="1">
              <w:r w:rsidRPr="004650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https://vk.com/wall-171519560_90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4" w:history="1">
              <w:r w:rsidRPr="004650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https://vk.com/wall-171519560_94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140" w:type="dxa"/>
          </w:tcPr>
          <w:p w:rsidR="00A8724D" w:rsidRPr="00ED78D3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ежегодного форума</w:t>
            </w:r>
          </w:p>
        </w:tc>
        <w:tc>
          <w:tcPr>
            <w:tcW w:w="4860" w:type="dxa"/>
          </w:tcPr>
          <w:p w:rsidR="00A8724D" w:rsidRPr="004661F5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  <w:r>
              <w:t>«Поколение.</w:t>
            </w:r>
            <w:r>
              <w:rPr>
                <w:lang w:val="en-US"/>
              </w:rPr>
              <w:t>RU</w:t>
            </w:r>
            <w:r>
              <w:t>»</w:t>
            </w:r>
          </w:p>
        </w:tc>
      </w:tr>
      <w:tr w:rsidR="00A8724D" w:rsidRPr="00F821A4" w:rsidTr="00041623">
        <w:tc>
          <w:tcPr>
            <w:tcW w:w="675" w:type="dxa"/>
            <w:vAlign w:val="center"/>
          </w:tcPr>
          <w:p w:rsidR="00A8724D" w:rsidRDefault="00A8724D" w:rsidP="00A3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05" w:type="dxa"/>
          </w:tcPr>
          <w:p w:rsidR="00A8724D" w:rsidRDefault="00A8724D" w:rsidP="007A167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Районаая научно-практическая конференция «Инновационные процессы в системе образования Красносельского района Санкт-Петербурга: новые подходы к управлению качеством образования» 25 апреля 2019 года</w:t>
            </w:r>
          </w:p>
          <w:p w:rsidR="00A8724D" w:rsidRPr="007F30C7" w:rsidRDefault="00A8724D" w:rsidP="007A167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57493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http://imc.edu.ru/post/13399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A8724D" w:rsidRDefault="00A8724D" w:rsidP="007F30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Стендовый доклад </w:t>
            </w:r>
          </w:p>
        </w:tc>
        <w:tc>
          <w:tcPr>
            <w:tcW w:w="4860" w:type="dxa"/>
          </w:tcPr>
          <w:p w:rsidR="00A8724D" w:rsidRDefault="00A8724D" w:rsidP="007A167C">
            <w:pPr>
              <w:pStyle w:val="1"/>
              <w:ind w:left="0"/>
              <w:jc w:val="both"/>
            </w:pPr>
            <w:r>
              <w:t>«</w:t>
            </w:r>
            <w:r w:rsidRPr="007F30C7">
              <w:t>Городской ресурсный центр дополнительного образования «Развитие социальной креативности ребенка в условиях дополнительного образования»</w:t>
            </w:r>
          </w:p>
        </w:tc>
      </w:tr>
      <w:tr w:rsidR="00A8724D" w:rsidRPr="00F821A4" w:rsidTr="00041623">
        <w:tc>
          <w:tcPr>
            <w:tcW w:w="675" w:type="dxa"/>
            <w:vAlign w:val="center"/>
          </w:tcPr>
          <w:p w:rsidR="00A8724D" w:rsidRDefault="00A8724D" w:rsidP="00A3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5" w:type="dxa"/>
          </w:tcPr>
          <w:p w:rsidR="00A8724D" w:rsidRDefault="00A8724D" w:rsidP="007A167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научно-практическая конференция «Поддержка детских и молодежных социальных инициатив как актуальная проблема развития системы дополнительного образования Санкт-Петербурга. Итоги работы городских ресурсных центров</w:t>
            </w:r>
          </w:p>
          <w:p w:rsidR="00A8724D" w:rsidRDefault="00A8724D" w:rsidP="007A167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ноября 2019</w:t>
            </w:r>
          </w:p>
          <w:p w:rsidR="00A8724D" w:rsidRPr="00E8596A" w:rsidRDefault="00A8724D" w:rsidP="007A167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96A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26" w:history="1">
              <w:r w:rsidRPr="00E859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http://ddtks.ru/news/2019-11-01-1278</w:t>
              </w:r>
            </w:hyperlink>
            <w:r w:rsidRPr="00E859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Стендовый доклад</w:t>
            </w: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в рамках открытия конференции</w:t>
            </w: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презентационной площадки «Развитие социальной креативности ребенка в условиях дополнительного образования»</w:t>
            </w: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24D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A8724D" w:rsidRPr="00ED78D3" w:rsidRDefault="00A8724D" w:rsidP="007A1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панельной дискуссии по теме «Социальное творчество – создаем будущее своей страны»</w:t>
            </w:r>
          </w:p>
        </w:tc>
        <w:tc>
          <w:tcPr>
            <w:tcW w:w="4860" w:type="dxa"/>
          </w:tcPr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rStyle w:val="FontStyle36"/>
                <w:spacing w:val="-6"/>
                <w:sz w:val="20"/>
              </w:rPr>
              <w:t>Развитие социальной креативности ребенка в условиях дополнительного образования</w:t>
            </w: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rStyle w:val="FontStyle36"/>
                <w:spacing w:val="-6"/>
                <w:sz w:val="20"/>
              </w:rPr>
              <w:t>Презентация итогов интернет-опроса педагогической общественности об отношении к развитию социальной активности учащихся</w:t>
            </w: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B55B5E">
            <w:pPr>
              <w:pStyle w:val="1"/>
              <w:numPr>
                <w:ilvl w:val="0"/>
                <w:numId w:val="14"/>
              </w:numPr>
              <w:ind w:left="237" w:hanging="237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rStyle w:val="FontStyle36"/>
                <w:spacing w:val="-6"/>
                <w:sz w:val="20"/>
              </w:rPr>
              <w:t>Социально-креативные стратегии в образовании – путь к развитию социальной креативности личности</w:t>
            </w:r>
          </w:p>
          <w:p w:rsidR="00A8724D" w:rsidRDefault="00A8724D" w:rsidP="00B55B5E">
            <w:pPr>
              <w:pStyle w:val="1"/>
              <w:numPr>
                <w:ilvl w:val="0"/>
                <w:numId w:val="14"/>
              </w:numPr>
              <w:ind w:left="237" w:hanging="237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rStyle w:val="FontStyle36"/>
                <w:spacing w:val="-6"/>
                <w:sz w:val="20"/>
              </w:rPr>
              <w:t>Диагностическая программа изучения социальной креативности</w:t>
            </w:r>
          </w:p>
          <w:p w:rsidR="00A8724D" w:rsidRDefault="00A8724D" w:rsidP="00B55B5E">
            <w:pPr>
              <w:pStyle w:val="1"/>
              <w:numPr>
                <w:ilvl w:val="0"/>
                <w:numId w:val="14"/>
              </w:numPr>
              <w:ind w:left="237" w:hanging="237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rStyle w:val="FontStyle36"/>
                <w:spacing w:val="-6"/>
                <w:sz w:val="20"/>
              </w:rPr>
              <w:t>Итоги работы городского ресурсного центра</w:t>
            </w:r>
          </w:p>
          <w:p w:rsidR="00A8724D" w:rsidRDefault="00A8724D" w:rsidP="007A167C">
            <w:pPr>
              <w:pStyle w:val="1"/>
              <w:ind w:left="0"/>
              <w:jc w:val="both"/>
              <w:rPr>
                <w:rStyle w:val="FontStyle36"/>
                <w:spacing w:val="-6"/>
                <w:sz w:val="20"/>
              </w:rPr>
            </w:pPr>
          </w:p>
          <w:p w:rsidR="00A8724D" w:rsidRDefault="00A8724D" w:rsidP="006F42AC">
            <w:pPr>
              <w:pStyle w:val="1"/>
              <w:numPr>
                <w:ilvl w:val="0"/>
                <w:numId w:val="13"/>
              </w:numPr>
              <w:ind w:left="237" w:hanging="237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rStyle w:val="FontStyle36"/>
                <w:spacing w:val="-6"/>
                <w:sz w:val="20"/>
              </w:rPr>
              <w:t>Современные реалии детских и молодежных социальных инициатив: кризис или перспективы будущего?</w:t>
            </w:r>
          </w:p>
          <w:p w:rsidR="00A8724D" w:rsidRDefault="00A8724D" w:rsidP="006F42AC">
            <w:pPr>
              <w:pStyle w:val="1"/>
              <w:numPr>
                <w:ilvl w:val="0"/>
                <w:numId w:val="13"/>
              </w:numPr>
              <w:ind w:left="237" w:hanging="237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rStyle w:val="FontStyle36"/>
                <w:spacing w:val="-6"/>
                <w:sz w:val="20"/>
              </w:rPr>
              <w:t>Векторы социального творчества: изменяемся мы – изменяется мир</w:t>
            </w:r>
          </w:p>
          <w:p w:rsidR="00A8724D" w:rsidRDefault="00A8724D" w:rsidP="006F42AC">
            <w:pPr>
              <w:pStyle w:val="1"/>
              <w:numPr>
                <w:ilvl w:val="0"/>
                <w:numId w:val="13"/>
              </w:numPr>
              <w:ind w:left="237" w:hanging="237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rStyle w:val="FontStyle36"/>
                <w:spacing w:val="-6"/>
                <w:sz w:val="20"/>
              </w:rPr>
              <w:t>Современный педагог: мотивация, потенциал, компетенции</w:t>
            </w:r>
          </w:p>
          <w:p w:rsidR="00A8724D" w:rsidRPr="004661F5" w:rsidRDefault="00A8724D" w:rsidP="006F42AC">
            <w:pPr>
              <w:pStyle w:val="1"/>
              <w:numPr>
                <w:ilvl w:val="0"/>
                <w:numId w:val="13"/>
              </w:numPr>
              <w:ind w:left="237" w:hanging="237"/>
              <w:jc w:val="both"/>
              <w:rPr>
                <w:rStyle w:val="FontStyle36"/>
                <w:spacing w:val="-6"/>
                <w:sz w:val="20"/>
              </w:rPr>
            </w:pPr>
            <w:r>
              <w:rPr>
                <w:rStyle w:val="FontStyle36"/>
                <w:spacing w:val="-6"/>
                <w:sz w:val="20"/>
              </w:rPr>
              <w:t>Сетевое взаимодействие: эффективность, зоны риска, перспективы</w:t>
            </w:r>
          </w:p>
        </w:tc>
      </w:tr>
    </w:tbl>
    <w:p w:rsidR="00A8724D" w:rsidRDefault="00A8724D"/>
    <w:sectPr w:rsidR="00A8724D" w:rsidSect="009C23DE">
      <w:footerReference w:type="even" r:id="rId27"/>
      <w:footerReference w:type="default" r:id="rId2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4D" w:rsidRDefault="00A8724D">
      <w:r>
        <w:separator/>
      </w:r>
    </w:p>
  </w:endnote>
  <w:endnote w:type="continuationSeparator" w:id="0">
    <w:p w:rsidR="00A8724D" w:rsidRDefault="00A8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4D" w:rsidRDefault="00A8724D" w:rsidP="00A51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24D" w:rsidRDefault="00A8724D" w:rsidP="009C23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4D" w:rsidRDefault="00A8724D" w:rsidP="00A51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8724D" w:rsidRDefault="00A8724D" w:rsidP="009C23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4D" w:rsidRDefault="00A8724D">
      <w:r>
        <w:separator/>
      </w:r>
    </w:p>
  </w:footnote>
  <w:footnote w:type="continuationSeparator" w:id="0">
    <w:p w:rsidR="00A8724D" w:rsidRDefault="00A8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61B8"/>
    <w:multiLevelType w:val="hybridMultilevel"/>
    <w:tmpl w:val="4862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70CE2"/>
    <w:multiLevelType w:val="hybridMultilevel"/>
    <w:tmpl w:val="F22AE50A"/>
    <w:lvl w:ilvl="0" w:tplc="77D482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D78E6"/>
    <w:multiLevelType w:val="hybridMultilevel"/>
    <w:tmpl w:val="BBB0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36546"/>
    <w:multiLevelType w:val="hybridMultilevel"/>
    <w:tmpl w:val="FD66FA9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">
    <w:nsid w:val="2AC33DA3"/>
    <w:multiLevelType w:val="hybridMultilevel"/>
    <w:tmpl w:val="AC80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9241F7"/>
    <w:multiLevelType w:val="hybridMultilevel"/>
    <w:tmpl w:val="D50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4311D"/>
    <w:multiLevelType w:val="hybridMultilevel"/>
    <w:tmpl w:val="C324EF4E"/>
    <w:lvl w:ilvl="0" w:tplc="77D482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8B1506"/>
    <w:multiLevelType w:val="hybridMultilevel"/>
    <w:tmpl w:val="7F96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8B00DE"/>
    <w:multiLevelType w:val="hybridMultilevel"/>
    <w:tmpl w:val="F66A079C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9">
    <w:nsid w:val="51D801F5"/>
    <w:multiLevelType w:val="hybridMultilevel"/>
    <w:tmpl w:val="B238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EC00CD"/>
    <w:multiLevelType w:val="hybridMultilevel"/>
    <w:tmpl w:val="C746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EF1030"/>
    <w:multiLevelType w:val="hybridMultilevel"/>
    <w:tmpl w:val="8D12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E698A"/>
    <w:multiLevelType w:val="hybridMultilevel"/>
    <w:tmpl w:val="294467D6"/>
    <w:lvl w:ilvl="0" w:tplc="BA5874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E07E3B"/>
    <w:multiLevelType w:val="hybridMultilevel"/>
    <w:tmpl w:val="D5F8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44D76"/>
    <w:multiLevelType w:val="hybridMultilevel"/>
    <w:tmpl w:val="F2D8DC5C"/>
    <w:lvl w:ilvl="0" w:tplc="0419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1FE"/>
    <w:rsid w:val="00004C62"/>
    <w:rsid w:val="00010CF9"/>
    <w:rsid w:val="000124D5"/>
    <w:rsid w:val="00016A9C"/>
    <w:rsid w:val="00041623"/>
    <w:rsid w:val="00045016"/>
    <w:rsid w:val="00047E9E"/>
    <w:rsid w:val="0005192C"/>
    <w:rsid w:val="00071408"/>
    <w:rsid w:val="00075104"/>
    <w:rsid w:val="00082EB4"/>
    <w:rsid w:val="000C4D5A"/>
    <w:rsid w:val="000F4385"/>
    <w:rsid w:val="00105BFC"/>
    <w:rsid w:val="0014357C"/>
    <w:rsid w:val="00167DCD"/>
    <w:rsid w:val="00180431"/>
    <w:rsid w:val="001976D7"/>
    <w:rsid w:val="001B1032"/>
    <w:rsid w:val="001C51FE"/>
    <w:rsid w:val="001D27F3"/>
    <w:rsid w:val="001D3D28"/>
    <w:rsid w:val="001E6D92"/>
    <w:rsid w:val="00217222"/>
    <w:rsid w:val="002358D4"/>
    <w:rsid w:val="00253A4F"/>
    <w:rsid w:val="00256D9C"/>
    <w:rsid w:val="00274D17"/>
    <w:rsid w:val="00282E07"/>
    <w:rsid w:val="00286FF4"/>
    <w:rsid w:val="00294163"/>
    <w:rsid w:val="002A061D"/>
    <w:rsid w:val="002A3A62"/>
    <w:rsid w:val="002B707F"/>
    <w:rsid w:val="002C1179"/>
    <w:rsid w:val="002C3185"/>
    <w:rsid w:val="002F3F8D"/>
    <w:rsid w:val="00303715"/>
    <w:rsid w:val="00314D30"/>
    <w:rsid w:val="00323218"/>
    <w:rsid w:val="003B4A31"/>
    <w:rsid w:val="003D654C"/>
    <w:rsid w:val="003E4A3D"/>
    <w:rsid w:val="0040469B"/>
    <w:rsid w:val="0042150F"/>
    <w:rsid w:val="004644FA"/>
    <w:rsid w:val="00465000"/>
    <w:rsid w:val="004661F5"/>
    <w:rsid w:val="004A6651"/>
    <w:rsid w:val="004B473F"/>
    <w:rsid w:val="004D7A32"/>
    <w:rsid w:val="004E0E7C"/>
    <w:rsid w:val="004E14BE"/>
    <w:rsid w:val="00525DB3"/>
    <w:rsid w:val="0053610C"/>
    <w:rsid w:val="00536B3D"/>
    <w:rsid w:val="005444AC"/>
    <w:rsid w:val="00546548"/>
    <w:rsid w:val="00571505"/>
    <w:rsid w:val="0057493F"/>
    <w:rsid w:val="00580B9E"/>
    <w:rsid w:val="005B1E59"/>
    <w:rsid w:val="005B2397"/>
    <w:rsid w:val="005B600E"/>
    <w:rsid w:val="005D1875"/>
    <w:rsid w:val="005F6DF0"/>
    <w:rsid w:val="00624C6C"/>
    <w:rsid w:val="00641E13"/>
    <w:rsid w:val="00643411"/>
    <w:rsid w:val="006808BD"/>
    <w:rsid w:val="0068528F"/>
    <w:rsid w:val="00695559"/>
    <w:rsid w:val="006B16D9"/>
    <w:rsid w:val="006F42AC"/>
    <w:rsid w:val="00701524"/>
    <w:rsid w:val="00750001"/>
    <w:rsid w:val="0075748F"/>
    <w:rsid w:val="0076068E"/>
    <w:rsid w:val="00762073"/>
    <w:rsid w:val="00794177"/>
    <w:rsid w:val="00795675"/>
    <w:rsid w:val="007A167C"/>
    <w:rsid w:val="007C2E0E"/>
    <w:rsid w:val="007D5A59"/>
    <w:rsid w:val="007D5D33"/>
    <w:rsid w:val="007F30C7"/>
    <w:rsid w:val="007F5A1C"/>
    <w:rsid w:val="007F63B5"/>
    <w:rsid w:val="00827011"/>
    <w:rsid w:val="0085375E"/>
    <w:rsid w:val="008A5B95"/>
    <w:rsid w:val="008C7C8E"/>
    <w:rsid w:val="008D048C"/>
    <w:rsid w:val="008D080C"/>
    <w:rsid w:val="008D342D"/>
    <w:rsid w:val="00903A44"/>
    <w:rsid w:val="00911630"/>
    <w:rsid w:val="00924554"/>
    <w:rsid w:val="009305AA"/>
    <w:rsid w:val="009C23DE"/>
    <w:rsid w:val="009D3C9E"/>
    <w:rsid w:val="009F614A"/>
    <w:rsid w:val="00A009C0"/>
    <w:rsid w:val="00A016CC"/>
    <w:rsid w:val="00A05978"/>
    <w:rsid w:val="00A132F8"/>
    <w:rsid w:val="00A22FB8"/>
    <w:rsid w:val="00A25728"/>
    <w:rsid w:val="00A300B1"/>
    <w:rsid w:val="00A363CC"/>
    <w:rsid w:val="00A36B15"/>
    <w:rsid w:val="00A510D0"/>
    <w:rsid w:val="00A6566C"/>
    <w:rsid w:val="00A8724D"/>
    <w:rsid w:val="00A97735"/>
    <w:rsid w:val="00AB65F2"/>
    <w:rsid w:val="00AB74F9"/>
    <w:rsid w:val="00B348E4"/>
    <w:rsid w:val="00B503CA"/>
    <w:rsid w:val="00B55B5E"/>
    <w:rsid w:val="00BC66EF"/>
    <w:rsid w:val="00BE3493"/>
    <w:rsid w:val="00BF1581"/>
    <w:rsid w:val="00C16388"/>
    <w:rsid w:val="00C264BA"/>
    <w:rsid w:val="00C525EC"/>
    <w:rsid w:val="00C80EEF"/>
    <w:rsid w:val="00C86795"/>
    <w:rsid w:val="00CD0CC1"/>
    <w:rsid w:val="00CE0029"/>
    <w:rsid w:val="00CF73E1"/>
    <w:rsid w:val="00D5548D"/>
    <w:rsid w:val="00D620F8"/>
    <w:rsid w:val="00D71D20"/>
    <w:rsid w:val="00D81859"/>
    <w:rsid w:val="00DD0AEF"/>
    <w:rsid w:val="00DD5667"/>
    <w:rsid w:val="00DD6EBC"/>
    <w:rsid w:val="00DE493F"/>
    <w:rsid w:val="00DF36D9"/>
    <w:rsid w:val="00DF6478"/>
    <w:rsid w:val="00E30B5A"/>
    <w:rsid w:val="00E4644C"/>
    <w:rsid w:val="00E77036"/>
    <w:rsid w:val="00E814B8"/>
    <w:rsid w:val="00E8596A"/>
    <w:rsid w:val="00E97B23"/>
    <w:rsid w:val="00EA7F3B"/>
    <w:rsid w:val="00EB3AEA"/>
    <w:rsid w:val="00ED015D"/>
    <w:rsid w:val="00ED4E83"/>
    <w:rsid w:val="00ED78D3"/>
    <w:rsid w:val="00EE7740"/>
    <w:rsid w:val="00F008AD"/>
    <w:rsid w:val="00F043A8"/>
    <w:rsid w:val="00F10F57"/>
    <w:rsid w:val="00F21F6B"/>
    <w:rsid w:val="00F309DA"/>
    <w:rsid w:val="00F41B45"/>
    <w:rsid w:val="00F6642B"/>
    <w:rsid w:val="00F821A4"/>
    <w:rsid w:val="00F84310"/>
    <w:rsid w:val="00F865C2"/>
    <w:rsid w:val="00F87063"/>
    <w:rsid w:val="00FB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64B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4661F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FontStyle36">
    <w:name w:val="Font Style36"/>
    <w:uiPriority w:val="99"/>
    <w:rsid w:val="004661F5"/>
    <w:rPr>
      <w:rFonts w:ascii="Times New Roman" w:hAnsi="Times New Roman"/>
      <w:color w:val="000000"/>
      <w:sz w:val="22"/>
    </w:rPr>
  </w:style>
  <w:style w:type="character" w:styleId="Hyperlink">
    <w:name w:val="Hyperlink"/>
    <w:basedOn w:val="DefaultParagraphFont"/>
    <w:uiPriority w:val="99"/>
    <w:rsid w:val="006808B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C23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43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C23DE"/>
    <w:rPr>
      <w:rFonts w:cs="Times New Roman"/>
    </w:rPr>
  </w:style>
  <w:style w:type="paragraph" w:customStyle="1" w:styleId="Default">
    <w:name w:val="Default"/>
    <w:uiPriority w:val="99"/>
    <w:rsid w:val="007F30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F30C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ks.ru/news/2017-12-09-799" TargetMode="External"/><Relationship Id="rId13" Type="http://schemas.openxmlformats.org/officeDocument/2006/relationships/hyperlink" Target="http://imc.edu.ru/post/11008" TargetMode="External"/><Relationship Id="rId18" Type="http://schemas.openxmlformats.org/officeDocument/2006/relationships/hyperlink" Target="http://ddtvm.ru/?p=11603" TargetMode="External"/><Relationship Id="rId26" Type="http://schemas.openxmlformats.org/officeDocument/2006/relationships/hyperlink" Target="http://ddtks.ru/news/2019-11-01-12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dtks.ru/news/2019-04-22-1158" TargetMode="External"/><Relationship Id="rId7" Type="http://schemas.openxmlformats.org/officeDocument/2006/relationships/hyperlink" Target="http://imc.edu.ru/post/8443" TargetMode="External"/><Relationship Id="rId12" Type="http://schemas.openxmlformats.org/officeDocument/2006/relationships/hyperlink" Target="http://imc.edu.ru/post/10233" TargetMode="External"/><Relationship Id="rId17" Type="http://schemas.openxmlformats.org/officeDocument/2006/relationships/hyperlink" Target="https://culturalforum.ru/section/section-Museums-and-Exhibition" TargetMode="External"/><Relationship Id="rId25" Type="http://schemas.openxmlformats.org/officeDocument/2006/relationships/hyperlink" Target="http://imc.edu.ru/post/133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ichkov.ru/page/forum22102018/" TargetMode="External"/><Relationship Id="rId20" Type="http://schemas.openxmlformats.org/officeDocument/2006/relationships/hyperlink" Target="http://www.ksnews.ru/news/2019-04-18/na-baze-shkoly--546-sostoyalsya-rayonnyy-festival-v-krugu-druzey-rds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forum.spb.ru" TargetMode="External"/><Relationship Id="rId24" Type="http://schemas.openxmlformats.org/officeDocument/2006/relationships/hyperlink" Target="https://vk.com/wall-171519560_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iro.ru/news/1370/" TargetMode="External"/><Relationship Id="rId23" Type="http://schemas.openxmlformats.org/officeDocument/2006/relationships/hyperlink" Target="https://vk.com/wall-171519560_90" TargetMode="External"/><Relationship Id="rId28" Type="http://schemas.openxmlformats.org/officeDocument/2006/relationships/footer" Target="footer2.xml"/><Relationship Id="rId10" Type="http://schemas.openxmlformats.org/officeDocument/2006/relationships/hyperlink" Target="http://k-obr.spb.ru/page/304/" TargetMode="External"/><Relationship Id="rId19" Type="http://schemas.openxmlformats.org/officeDocument/2006/relationships/hyperlink" Target="http://imc.edu.ru/post/12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-obr.spb.ru/news/news/5100/" TargetMode="External"/><Relationship Id="rId14" Type="http://schemas.openxmlformats.org/officeDocument/2006/relationships/hyperlink" Target="http://imc.edu.ru/post/11221" TargetMode="External"/><Relationship Id="rId22" Type="http://schemas.openxmlformats.org/officeDocument/2006/relationships/hyperlink" Target="http://ddtks.ru/news/2019-04-22-115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6</Pages>
  <Words>1721</Words>
  <Characters>9816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136</cp:revision>
  <dcterms:created xsi:type="dcterms:W3CDTF">2018-12-18T09:01:00Z</dcterms:created>
  <dcterms:modified xsi:type="dcterms:W3CDTF">2019-12-30T07:11:00Z</dcterms:modified>
</cp:coreProperties>
</file>