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0E" w:rsidRPr="00103F0E" w:rsidRDefault="00103F0E" w:rsidP="00103F0E">
      <w:pPr>
        <w:spacing w:before="100" w:beforeAutospacing="1" w:after="100" w:afterAutospacing="1" w:line="240" w:lineRule="auto"/>
        <w:ind w:left="254" w:right="254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0" w:name="metkadoc1"/>
      <w:r w:rsidRPr="00103F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>ХОРЕОГРАФИЧЕСКАЯ ТЕРМИНОЛОГИЯ</w:t>
      </w:r>
    </w:p>
    <w:bookmarkEnd w:id="0"/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Хореографическая терминология – система специальных наименований, предназначенных для обозначения упражнений или понятий, которые кратко объяснить или описать сложно.</w:t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XVII веке (1701 г.) француз Рауль </w:t>
      </w:r>
      <w:proofErr w:type="spellStart"/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Фейе</w:t>
      </w:r>
      <w:proofErr w:type="spellEnd"/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создал систему записи элементов классического танца. Эти термины признаны специалистами в области мировой хореографии и в настоящее время.</w:t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Обращаясь к специальной литературе, студенты испытывали трудности, сталкиваясь с незнакомыми терминами, такими, как: </w:t>
      </w:r>
      <w:proofErr w:type="gramStart"/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«Выворотное положение ног», а это является необходимым и обязательным условием техники выполнения элементов классического танца, «Корпус» в гимнастике неприемлемый термин, его заменяет «Осанка», «Баллон» – умение зафиксировать позу в прыжке, «Форс» – необходимое подготовительное движение руками для выполнения пируэтов, «Апломб» – устойчивое положение занимающегося, «</w:t>
      </w:r>
      <w:proofErr w:type="spellStart"/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Элевация</w:t>
      </w:r>
      <w:proofErr w:type="spellEnd"/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способность спортсмена показать максимальную фазу полета в прыжке, «</w:t>
      </w:r>
      <w:proofErr w:type="spellStart"/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Припорасьон</w:t>
      </w:r>
      <w:proofErr w:type="spellEnd"/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подготовительные упражнения рукой или ногой перед началом выполнения элемента</w:t>
      </w:r>
      <w:proofErr w:type="gramEnd"/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«Крестом» – выполнение элементов в следующих направлениях: вперед, в сторону, назад, в сторону или в обратном направлении.</w:t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специальных терминов ускоряет процесс обучения. Хореографическая терминология характеризует движение детальнее </w:t>
      </w:r>
      <w:proofErr w:type="gramStart"/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гимнастической</w:t>
      </w:r>
      <w:proofErr w:type="gramEnd"/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международный язык танца, возможность общения с хореографами, понимание специальной литературы, возможность кратко произвести запись учебных комбинаций, урока, этюдов, вольных упражнений, композиций.</w:t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Терминология всегда строится в соответствии с правилами словообразования. Основное преимущество термина – в краткости. Это дает возможность сократить время для объяснения заданий, сохранить плотность урока.</w:t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всегда студентам удается запомнить хореографическую терминологию, поэтому возникла идея написания элементов хореографии с помощью гимнастической терминологии, для более доступного восприятия студентами изучаемого материала.</w:t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Опыт показывает, что именно у студентов, не имеющих хореографической подготовки, возникают трудности в запоминании названий движений. Как правило, это </w:t>
      </w:r>
      <w:proofErr w:type="spellStart"/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батутисты</w:t>
      </w:r>
      <w:proofErr w:type="spellEnd"/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прыгуны на акробатической дорожке. Но и спортсмены, выполнившие нормативы КМС и МС, не всегда владеют знанием терминов и правильной техникой выполнения даже простейших элементов. Создание такого рода таблицы, большое количество иллюстраций к элементам дают возможность упорядочить знания студентов в области хореографической подготовки, свободно владеть терминами хореографии и при необходимости пользоваться специальной литературой по хореографии.</w:t>
      </w:r>
    </w:p>
    <w:p w:rsidR="00915302" w:rsidRDefault="00915302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bookmarkStart w:id="1" w:name="metkadoc2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br w:type="page"/>
      </w:r>
    </w:p>
    <w:p w:rsidR="00103F0E" w:rsidRPr="00103F0E" w:rsidRDefault="00103F0E" w:rsidP="003039CE">
      <w:pPr>
        <w:spacing w:before="100" w:beforeAutospacing="1" w:after="100" w:afterAutospacing="1" w:line="240" w:lineRule="auto"/>
        <w:ind w:left="254" w:right="25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103F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lastRenderedPageBreak/>
        <w:t>ПОЗИЦИИ РУК И НОГ В КЛАССИЧЕСКОМ ТАНЦЕ ПОЗИЦИИ РУК</w:t>
      </w:r>
    </w:p>
    <w:bookmarkEnd w:id="1"/>
    <w:p w:rsidR="00103F0E" w:rsidRPr="008A0E40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0E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подготовительная</w:t>
      </w:r>
    </w:p>
    <w:p w:rsidR="00103F0E" w:rsidRPr="00103F0E" w:rsidRDefault="00103F0E" w:rsidP="008A0E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0955" cy="2775585"/>
            <wp:effectExtent l="19050" t="0" r="4445" b="0"/>
            <wp:docPr id="1" name="Рисунок 1" descr="http://www.plam.ru/ucebnik/horeografija_v_sporte_uchebnik_dlja_studentov/i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m.ru/ucebnik/horeografija_v_sporte_uchebnik_dlja_studentov/i_0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277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вниз, округленные в локтевом и лучезапястном суставах ладонью вверх. Большой палец внутри ладони</w:t>
      </w:r>
    </w:p>
    <w:p w:rsidR="00103F0E" w:rsidRPr="008A0E40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0E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 – первая</w:t>
      </w:r>
    </w:p>
    <w:p w:rsidR="008A0E40" w:rsidRDefault="008A0E40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E40" w:rsidRPr="00103F0E" w:rsidRDefault="008A0E40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F0E" w:rsidRPr="00103F0E" w:rsidRDefault="00103F0E" w:rsidP="008A0E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6415" cy="2732405"/>
            <wp:effectExtent l="19050" t="0" r="0" b="0"/>
            <wp:docPr id="2" name="Рисунок 2" descr="http://www.plam.ru/ucebnik/horeografija_v_sporte_uchebnik_dlja_studentov/i_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am.ru/ucebnik/horeografija_v_sporte_uchebnik_dlja_studentov/i_0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вперед, округленные в локтевом и лучезапястном суставах</w:t>
      </w:r>
    </w:p>
    <w:p w:rsidR="008A0E40" w:rsidRDefault="008A0E40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E40" w:rsidRDefault="008A0E40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0E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II – вторая</w:t>
      </w:r>
    </w:p>
    <w:p w:rsidR="008A0E40" w:rsidRPr="008A0E40" w:rsidRDefault="008A0E40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03F0E" w:rsidRPr="00103F0E" w:rsidRDefault="00103F0E" w:rsidP="008A0E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1875" cy="2538730"/>
            <wp:effectExtent l="19050" t="0" r="3175" b="0"/>
            <wp:docPr id="3" name="Рисунок 3" descr="http://www.plam.ru/ucebnik/horeografija_v_sporte_uchebnik_dlja_studentov/i_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m.ru/ucebnik/horeografija_v_sporte_uchebnik_dlja_studentov/i_0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вперед в стороны, округленные в локтевом и лучезапястном суставах ладонями внутрь</w:t>
      </w:r>
    </w:p>
    <w:p w:rsidR="00103F0E" w:rsidRPr="008A0E40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0E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III – третья</w:t>
      </w:r>
    </w:p>
    <w:p w:rsidR="00103F0E" w:rsidRPr="00103F0E" w:rsidRDefault="00103F0E" w:rsidP="008A0E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5725" cy="2958465"/>
            <wp:effectExtent l="19050" t="0" r="0" b="0"/>
            <wp:docPr id="4" name="Рисунок 4" descr="http://www.plam.ru/ucebnik/horeografija_v_sporte_uchebnik_dlja_studentov/i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am.ru/ucebnik/horeografija_v_sporte_uchebnik_dlja_studentov/i_0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295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вперед кверху, округленные в локтевом и лучезапястном суставах, ладонями внутрь</w:t>
      </w:r>
    </w:p>
    <w:p w:rsidR="008A0E40" w:rsidRDefault="008A0E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03F0E" w:rsidRPr="00103F0E" w:rsidRDefault="00103F0E" w:rsidP="008A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ВАРИАНТЫ ПОЛОЖЕНИЯ РУК</w:t>
      </w:r>
    </w:p>
    <w:p w:rsidR="00103F0E" w:rsidRPr="00103F0E" w:rsidRDefault="00103F0E" w:rsidP="008A0E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9400" cy="2947670"/>
            <wp:effectExtent l="19050" t="0" r="0" b="0"/>
            <wp:docPr id="5" name="Рисунок 5" descr="http://www.plam.ru/ucebnik/horeografija_v_sporte_uchebnik_dlja_studentov/i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am.ru/ucebnik/horeografija_v_sporte_uchebnik_dlja_studentov/i_0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9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 рука в третьей позиции, левая рука во второй позиции</w:t>
      </w:r>
    </w:p>
    <w:p w:rsidR="008A0E40" w:rsidRDefault="008A0E40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E40" w:rsidRPr="00103F0E" w:rsidRDefault="008A0E40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F0E" w:rsidRPr="00103F0E" w:rsidRDefault="00103F0E" w:rsidP="00103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8535" cy="2538730"/>
            <wp:effectExtent l="19050" t="0" r="0" b="0"/>
            <wp:docPr id="6" name="Рисунок 6" descr="http://www.plam.ru/ucebnik/horeografija_v_sporte_uchebnik_dlja_studentov/i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lam.ru/ucebnik/horeografija_v_sporte_uchebnik_dlja_studentov/i_00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53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 рука вперед, ладонью вниз, левая рука назад, ладонью вниз</w:t>
      </w:r>
    </w:p>
    <w:p w:rsidR="00103F0E" w:rsidRPr="00103F0E" w:rsidRDefault="00103F0E" w:rsidP="008A0E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76680" cy="2377440"/>
            <wp:effectExtent l="19050" t="0" r="0" b="0"/>
            <wp:docPr id="7" name="Рисунок 7" descr="http://www.plam.ru/ucebnik/horeografija_v_sporte_uchebnik_dlja_studentov/i_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m.ru/ucebnik/horeografija_v_sporte_uchebnik_dlja_studentov/i_00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 рука во второй позиции, левая рука в подготовительной позиции</w:t>
      </w:r>
    </w:p>
    <w:p w:rsidR="008A0E40" w:rsidRDefault="008A0E40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E40" w:rsidRPr="00103F0E" w:rsidRDefault="008A0E40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3F0E" w:rsidRPr="00103F0E" w:rsidRDefault="00103F0E" w:rsidP="00103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315" cy="2743200"/>
            <wp:effectExtent l="19050" t="0" r="635" b="0"/>
            <wp:docPr id="8" name="Рисунок 8" descr="http://www.plam.ru/ucebnik/horeografija_v_sporte_uchebnik_dlja_studentov/i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lam.ru/ucebnik/horeografija_v_sporte_uchebnik_dlja_studentov/i_0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 рука в первой позиции, левая рука в подготовительной позиции</w:t>
      </w:r>
    </w:p>
    <w:p w:rsidR="00103F0E" w:rsidRPr="00103F0E" w:rsidRDefault="00103F0E" w:rsidP="008A0E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5000" cy="2721610"/>
            <wp:effectExtent l="19050" t="0" r="0" b="0"/>
            <wp:docPr id="9" name="Рисунок 9" descr="http://www.plam.ru/ucebnik/horeografija_v_sporte_uchebnik_dlja_studentov/i_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lam.ru/ucebnik/horeografija_v_sporte_uchebnik_dlja_studentov/i_00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 рука в третьей, левая рука в подготовительной позиции</w:t>
      </w:r>
    </w:p>
    <w:p w:rsidR="008A0E40" w:rsidRDefault="008A0E4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03F0E" w:rsidRPr="00103F0E" w:rsidRDefault="00103F0E" w:rsidP="008A0E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ПОЗИЦИИ НОГ</w:t>
      </w:r>
    </w:p>
    <w:p w:rsidR="00103F0E" w:rsidRPr="008A0E40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0E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 – первая</w:t>
      </w:r>
    </w:p>
    <w:p w:rsidR="00103F0E" w:rsidRPr="00103F0E" w:rsidRDefault="00103F0E" w:rsidP="00103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6415" cy="408940"/>
            <wp:effectExtent l="19050" t="0" r="0" b="0"/>
            <wp:docPr id="10" name="Рисунок 10" descr="http://www.plam.ru/ucebnik/horeografija_v_sporte_uchebnik_dlja_studentov/i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am.ru/ucebnik/horeografija_v_sporte_uchebnik_dlja_studentov/i_0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Сомкнутая стойка носки наружу. Пятки сомкнуты, носки наружу. Ноги расположены на одной линии с равномерным распределением центра тяжести по всей стопе</w:t>
      </w:r>
    </w:p>
    <w:p w:rsidR="00103F0E" w:rsidRPr="008A0E40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0E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II – вторая</w:t>
      </w:r>
    </w:p>
    <w:p w:rsidR="00103F0E" w:rsidRPr="00103F0E" w:rsidRDefault="00103F0E" w:rsidP="00103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9595" cy="344170"/>
            <wp:effectExtent l="19050" t="0" r="8255" b="0"/>
            <wp:docPr id="11" name="Рисунок 11" descr="http://www.plam.ru/ucebnik/horeografija_v_sporte_uchebnik_dlja_studentov/i_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lam.ru/ucebnik/horeografija_v_sporte_uchebnik_dlja_studentov/i_0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Широкая стойка ноги врозь носки наружу. Ноги расположены друг </w:t>
      </w:r>
      <w:proofErr w:type="gramStart"/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друга на одной линии на расстоянии одной стопы с равномерным распределением центра тяжести между стопами</w:t>
      </w:r>
      <w:proofErr w:type="gramEnd"/>
    </w:p>
    <w:p w:rsidR="00103F0E" w:rsidRPr="008A0E40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0E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III – третья</w:t>
      </w:r>
    </w:p>
    <w:p w:rsidR="00103F0E" w:rsidRPr="00103F0E" w:rsidRDefault="00103F0E" w:rsidP="00103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7475" cy="570230"/>
            <wp:effectExtent l="19050" t="0" r="3175" b="0"/>
            <wp:docPr id="12" name="Рисунок 12" descr="http://www.plam.ru/ucebnik/horeografija_v_sporte_uchebnik_dlja_studentov/i_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lam.ru/ucebnik/horeografija_v_sporte_uchebnik_dlja_studentov/i_01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Правая приставлена к середине левой стопы (носки наружу)</w:t>
      </w:r>
    </w:p>
    <w:p w:rsidR="00103F0E" w:rsidRPr="008A0E40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0E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IV – четвертая</w:t>
      </w:r>
    </w:p>
    <w:p w:rsidR="00103F0E" w:rsidRPr="00103F0E" w:rsidRDefault="00103F0E" w:rsidP="00103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2810" cy="1075690"/>
            <wp:effectExtent l="19050" t="0" r="2540" b="0"/>
            <wp:docPr id="13" name="Рисунок 13" descr="http://www.plam.ru/ucebnik/horeografija_v_sporte_uchebnik_dlja_studentov/i_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lam.ru/ucebnik/horeografija_v_sporte_uchebnik_dlja_studentov/i_013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Стойка ноги врозь, правая перед левой (на расстоянии одной стопы) носки наружу (выполняется с обеих ног)</w:t>
      </w:r>
    </w:p>
    <w:p w:rsidR="00103F0E" w:rsidRPr="008A0E40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0E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V – пятая</w:t>
      </w:r>
    </w:p>
    <w:p w:rsidR="00103F0E" w:rsidRPr="00103F0E" w:rsidRDefault="00103F0E" w:rsidP="00103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709930"/>
            <wp:effectExtent l="19050" t="0" r="0" b="0"/>
            <wp:docPr id="14" name="Рисунок 14" descr="http://www.plam.ru/ucebnik/horeografija_v_sporte_uchebnik_dlja_studentov/i_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lam.ru/ucebnik/horeografija_v_sporte_uchebnik_dlja_studentov/i_014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Сомкнутая стойка правая </w:t>
      </w:r>
      <w:proofErr w:type="gramStart"/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левой, носки наружу (правая пятка сомкнута с носком левой, выполняется с обеих ног)</w:t>
      </w:r>
    </w:p>
    <w:p w:rsidR="00631C11" w:rsidRDefault="00631C11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103F0E" w:rsidRPr="008A0E40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A0E4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lastRenderedPageBreak/>
        <w:t>VI – шестая</w:t>
      </w:r>
    </w:p>
    <w:p w:rsidR="00103F0E" w:rsidRPr="00103F0E" w:rsidRDefault="00103F0E" w:rsidP="00103F0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5000" cy="989965"/>
            <wp:effectExtent l="19050" t="0" r="0" b="0"/>
            <wp:docPr id="15" name="Рисунок 15" descr="http://www.plam.ru/ucebnik/horeografija_v_sporte_uchebnik_dlja_studentov/i_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lam.ru/ucebnik/horeografija_v_sporte_uchebnik_dlja_studentov/i_015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103F0E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Сомкнутая стойка (пятки и носки сомкнуты)</w:t>
      </w:r>
    </w:p>
    <w:p w:rsidR="00915302" w:rsidRDefault="00103F0E" w:rsidP="00103F0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15302" w:rsidSect="00281D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0E40" w:rsidRPr="00103F0E" w:rsidRDefault="008A0E40" w:rsidP="008A0E40">
      <w:pPr>
        <w:spacing w:before="100" w:beforeAutospacing="1" w:after="100" w:afterAutospacing="1" w:line="240" w:lineRule="auto"/>
        <w:ind w:left="254" w:right="254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  <w:r w:rsidRPr="00103F0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lastRenderedPageBreak/>
        <w:t>ПЕРЕЧЕНЬ ЭЛЕМЕНТОВ ЭКЗЕРСИСА</w:t>
      </w:r>
    </w:p>
    <w:p w:rsidR="00103F0E" w:rsidRPr="00103F0E" w:rsidRDefault="008A0E40" w:rsidP="008A0E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Экзерсис – хореографические упражнения в установленной последовательности у опоры или на середине</w:t>
      </w:r>
    </w:p>
    <w:p w:rsidR="00103F0E" w:rsidRPr="00103F0E" w:rsidRDefault="00103F0E" w:rsidP="00631C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49369" cy="5045336"/>
            <wp:effectExtent l="19050" t="0" r="8931" b="0"/>
            <wp:docPr id="16" name="Рисунок 16" descr="http://www.plam.ru/ucebnik/horeografija_v_sporte_uchebnik_dlja_studentov/i_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lam.ru/ucebnik/horeografija_v_sporte_uchebnik_dlja_studentov/i_016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369" cy="504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44037" cy="5657053"/>
            <wp:effectExtent l="19050" t="0" r="9413" b="0"/>
            <wp:docPr id="17" name="Рисунок 17" descr="http://www.plam.ru/ucebnik/horeografija_v_sporte_uchebnik_dlja_studentov/i_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lam.ru/ucebnik/horeografija_v_sporte_uchebnik_dlja_studentov/i_01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4037" cy="565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06506" cy="5841402"/>
            <wp:effectExtent l="19050" t="0" r="0" b="0"/>
            <wp:docPr id="18" name="Рисунок 18" descr="http://www.plam.ru/ucebnik/horeografija_v_sporte_uchebnik_dlja_studentov/i_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lam.ru/ucebnik/horeografija_v_sporte_uchebnik_dlja_studentov/i_01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019" cy="5848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583431" cy="1538343"/>
            <wp:effectExtent l="19050" t="0" r="8119" b="0"/>
            <wp:docPr id="19" name="Рисунок 19" descr="http://www.plam.ru/ucebnik/horeografija_v_sporte_uchebnik_dlja_studentov/i_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lam.ru/ucebnik/horeografija_v_sporte_uchebnik_dlja_studentov/i_01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225" cy="153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31C11" w:rsidRDefault="00631C1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86FEE" w:rsidRPr="00371E70" w:rsidRDefault="00103F0E" w:rsidP="00371E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89140" cy="2366645"/>
            <wp:effectExtent l="19050" t="0" r="0" b="0"/>
            <wp:docPr id="20" name="Рисунок 20" descr="http://www.plam.ru/ucebnik/horeografija_v_sporte_uchebnik_dlja_studentov/i_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lam.ru/ucebnik/horeografija_v_sporte_uchebnik_dlja_studentov/i_0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140" cy="23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03F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78739" cy="5819887"/>
            <wp:effectExtent l="19050" t="0" r="3361" b="0"/>
            <wp:docPr id="21" name="Рисунок 21" descr="http://www.plam.ru/ucebnik/horeografija_v_sporte_uchebnik_dlja_studentov/i_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lam.ru/ucebnik/horeografija_v_sporte_uchebnik_dlja_studentov/i_021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983" cy="582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2" w:name="metkadoc4"/>
    </w:p>
    <w:p w:rsidR="00286FEE" w:rsidRDefault="00286FEE" w:rsidP="00103F0E">
      <w:pPr>
        <w:spacing w:before="100" w:beforeAutospacing="1" w:after="100" w:afterAutospacing="1" w:line="240" w:lineRule="auto"/>
        <w:ind w:left="254" w:right="254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</w:pPr>
    </w:p>
    <w:p w:rsidR="00286FEE" w:rsidRDefault="00286FEE" w:rsidP="00103F0E">
      <w:pPr>
        <w:spacing w:before="100" w:beforeAutospacing="1" w:after="100" w:afterAutospacing="1" w:line="240" w:lineRule="auto"/>
        <w:ind w:left="254" w:right="254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sectPr w:rsidR="00286FEE" w:rsidSect="0091530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03F0E" w:rsidRPr="00371E70" w:rsidRDefault="00103F0E" w:rsidP="00371E70">
      <w:pPr>
        <w:spacing w:before="100" w:beforeAutospacing="1" w:after="100" w:afterAutospacing="1" w:line="240" w:lineRule="auto"/>
        <w:ind w:left="254" w:right="25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lastRenderedPageBreak/>
        <w:t>МЕТОДИКА ОБУЧЕНИЯ ОСНОВНЫМ ЭЛЕМЕНТАМ ЭКЗЕРСИСА</w:t>
      </w:r>
    </w:p>
    <w:bookmarkEnd w:id="2"/>
    <w:p w:rsidR="00103F0E" w:rsidRPr="00371E70" w:rsidRDefault="00103F0E" w:rsidP="00371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ДЕМИ ПЛИЕ, ГРАНА ПЛИЕ (ПОЛУПРИСЕД, ПРИСЕД)</w:t>
      </w:r>
    </w:p>
    <w:p w:rsidR="00103F0E" w:rsidRPr="00371E70" w:rsidRDefault="00103F0E" w:rsidP="00371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упражнения – развитие эластичности суставно-связочного аппарата и «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выворотности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тазобедренном, коленном и голеностопном суставах. Упражнение способствует развитию прыгучести за счет растягивания ахиллесова сухожилия.</w:t>
      </w:r>
    </w:p>
    <w:p w:rsidR="00103F0E" w:rsidRPr="00371E70" w:rsidRDefault="00103F0E" w:rsidP="00371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Полуприсед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плие)</w:t>
      </w:r>
    </w:p>
    <w:p w:rsidR="00103F0E" w:rsidRPr="00371E70" w:rsidRDefault="00103F0E" w:rsidP="00371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выполняется по всем позициям. В этом упражнении пятки от пола не отрываются, тяжесть тела распределяется равномерно на обе ноги. Сгибание и разгибание ног выполняется плавно, без остановки, «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колени направлены в стороны, по линии плеч. Осанка прямая.</w:t>
      </w:r>
    </w:p>
    <w:p w:rsidR="00103F0E" w:rsidRPr="00371E70" w:rsidRDefault="00103F0E" w:rsidP="00CC37B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3270" cy="3356610"/>
            <wp:effectExtent l="19050" t="0" r="5080" b="0"/>
            <wp:docPr id="22" name="Рисунок 22" descr="http://www.plam.ru/ucebnik/horeografija_v_sporte_uchebnik_dlja_studentov/i_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lam.ru/ucebnik/horeografija_v_sporte_uchebnik_dlja_studentov/i_02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335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B6" w:rsidRDefault="00CC37B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03F0E" w:rsidRPr="00371E70" w:rsidRDefault="00103F0E" w:rsidP="00371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Присед </w:t>
      </w: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(гранд плие)</w:t>
      </w:r>
    </w:p>
    <w:p w:rsidR="00103F0E" w:rsidRPr="00371E70" w:rsidRDefault="00103F0E" w:rsidP="00371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Присед выполняется по всем позициям. Сначала плавно выполняется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постепенно поднимаются пятки, а колени максимально сгибаются. При разгибании сначала опускаются на пол пятки, затем выпрямляются колени. При поднимании пяток не подниматься высоко на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полупальцы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Исключением является гранд плие по второй позиции, где пятки от пола не отрываются в связи с широкой позицией ног.</w:t>
      </w:r>
    </w:p>
    <w:p w:rsidR="00103F0E" w:rsidRPr="00371E70" w:rsidRDefault="00103F0E" w:rsidP="00371E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0125" cy="2667635"/>
            <wp:effectExtent l="19050" t="0" r="0" b="0"/>
            <wp:docPr id="23" name="Рисунок 23" descr="http://www.plam.ru/ucebnik/horeografija_v_sporte_uchebnik_dlja_studentov/i_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lam.ru/ucebnik/horeografija_v_sporte_uchebnik_dlja_studentov/i_023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371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и разгибание должно выполняться плавно, в одном темпе. Темп средний. Перед началом упражнения рука (если движение выполняется у станка) или обе руки (если движение выполняется на середине) из подготовительной позиции переводятся из подготовительной позиции через первую позицию во вторую. Затем с началом сгибания ног рука (или обе руки) опускается из второй позиции в подготовительную, а с началом разгибания ног рука снова переводится через первую позицию во вторую.</w:t>
      </w:r>
    </w:p>
    <w:p w:rsidR="00CC37B6" w:rsidRDefault="00CC37B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03F0E" w:rsidRPr="00371E70" w:rsidRDefault="00103F0E" w:rsidP="00CC37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БАНТМАН ТАНДЮ (ВЫТЯНУТЫЙ)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(положение ноги на носок вперед, в сторону, назад)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и разгибание стопы скольжением по полу до положения ноги на носок. Выполняется из первой или пятой позиции по трем направлениям: вперед, в сторону, назад.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упражнения – научить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вытягивать ногу в нужном направлении, выработать силу и эластичность подъема (голеностопного сустава) и красивую линию ног.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Батман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тандю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 на носок)</w:t>
      </w:r>
    </w:p>
    <w:p w:rsidR="00103F0E" w:rsidRPr="00371E70" w:rsidRDefault="00103F0E" w:rsidP="00371E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115" cy="3474720"/>
            <wp:effectExtent l="19050" t="0" r="635" b="0"/>
            <wp:docPr id="24" name="Рисунок 24" descr="http://www.plam.ru/ucebnik/horeografija_v_sporte_uchebnik_dlja_studentov/i_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lam.ru/ucebnik/horeografija_v_sporte_uchebnik_dlja_studentov/i_024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371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Батман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тандю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вперед </w:t>
      </w: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на носок)</w:t>
      </w:r>
    </w:p>
    <w:p w:rsidR="00103F0E" w:rsidRPr="00371E70" w:rsidRDefault="00103F0E" w:rsidP="00371E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17015" cy="3065780"/>
            <wp:effectExtent l="19050" t="0" r="6985" b="0"/>
            <wp:docPr id="25" name="Рисунок 25" descr="http://www.plam.ru/ucebnik/horeografija_v_sporte_uchebnik_dlja_studentov/i_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lam.ru/ucebnik/horeografija_v_sporte_uchebnik_dlja_studentov/i_025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371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Банман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тандю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назад </w:t>
      </w: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правая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на носок)</w:t>
      </w:r>
    </w:p>
    <w:p w:rsidR="00103F0E" w:rsidRPr="00371E70" w:rsidRDefault="00103F0E" w:rsidP="00371E7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3119755"/>
            <wp:effectExtent l="19050" t="0" r="3810" b="0"/>
            <wp:docPr id="26" name="Рисунок 26" descr="http://www.plam.ru/ucebnik/horeografija_v_sporte_uchebnik_dlja_studentov/i_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lam.ru/ucebnik/horeografija_v_sporte_uchebnik_dlja_studentov/i_026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311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371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Батман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и назад выполняется по линии, строго перпендикулярной к туловищу, а в сторону – точно по линии плеча. При выполнении батман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по полу скользит вся стопа, затем постепенно вытягиваются пальцы и подъем. Центр тяжести туловища на опорной ноге, носок от пола не отрывается.</w:t>
      </w:r>
    </w:p>
    <w:p w:rsidR="00103F0E" w:rsidRPr="00371E70" w:rsidRDefault="00103F0E" w:rsidP="00371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Следить за тем, чтобы колени оставались предельно вытянутыми и обе ноги сохраняли «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В момент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дотягивания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не должно быть упора на носок. При возвращении ноги в исходное положение стопа постепенно опускается на пол. Пятка опускается на пол только в исходной позиции.</w:t>
      </w:r>
    </w:p>
    <w:p w:rsidR="00103F0E" w:rsidRPr="00371E70" w:rsidRDefault="00103F0E" w:rsidP="00371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вперед скольжение начинается пяткой, а обратно стопа возвращается носком в ИП. При выполнении назад скольжение начинает носок, а обратно стопа возвращается пяткой в ИП.</w:t>
      </w:r>
    </w:p>
    <w:p w:rsidR="00103F0E" w:rsidRPr="00371E70" w:rsidRDefault="00103F0E" w:rsidP="00371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размер в начале разучивания – </w:t>
      </w:r>
      <w:r w:rsidRPr="00371E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4/4</w:t>
      </w: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темп медленный. Позднее выполняется движение из затакта. Музыкальный размер </w:t>
      </w:r>
      <w:r w:rsidRPr="00371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—2/4, </w:t>
      </w: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средний.</w:t>
      </w:r>
    </w:p>
    <w:p w:rsidR="00CC37B6" w:rsidRDefault="00CC37B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03F0E" w:rsidRPr="00371E70" w:rsidRDefault="00103F0E" w:rsidP="00CC37B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БАТМАН ТАНДЮ ЖЕТЕ (ВЗМАХ)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Вырабатывает силу мышц, красоту линии ног и четкость выполнения.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Небольшие четкие взмахи ногой в положение книзу и возвращение в исходное положение через батман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по первой или пятой позиции по трем направлениям: вперед – книзу, в сторону – книзу, назад – книзу.</w:t>
      </w:r>
    </w:p>
    <w:p w:rsidR="00CC37B6" w:rsidRDefault="00CC37B6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Батман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тандю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жете в сторону</w:t>
      </w:r>
    </w:p>
    <w:p w:rsidR="00103F0E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(взмах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 – книзу)</w:t>
      </w:r>
    </w:p>
    <w:p w:rsidR="00CC37B6" w:rsidRPr="00371E70" w:rsidRDefault="00CC37B6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F0E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6380" cy="3313430"/>
            <wp:effectExtent l="19050" t="0" r="0" b="0"/>
            <wp:docPr id="27" name="Рисунок 27" descr="http://www.plam.ru/ucebnik/horeografija_v_sporte_uchebnik_dlja_studentov/i_0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lam.ru/ucebnik/horeografija_v_sporte_uchebnik_dlja_studentov/i_027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331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B6" w:rsidRPr="00371E70" w:rsidRDefault="00CC37B6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Батман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тандю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жете вперед</w:t>
      </w:r>
    </w:p>
    <w:p w:rsidR="00103F0E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(взмах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книзу)</w:t>
      </w:r>
    </w:p>
    <w:p w:rsidR="00CC37B6" w:rsidRPr="00371E70" w:rsidRDefault="00CC37B6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4030" cy="3012440"/>
            <wp:effectExtent l="19050" t="0" r="7620" b="0"/>
            <wp:docPr id="28" name="Рисунок 28" descr="http://www.plam.ru/ucebnik/horeografija_v_sporte_uchebnik_dlja_studentov/i_0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lam.ru/ucebnik/horeografija_v_sporte_uchebnik_dlja_studentov/i_028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301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Батман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тандю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жете назад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(взмах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книзу)</w:t>
      </w: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1415" cy="2786380"/>
            <wp:effectExtent l="19050" t="0" r="6985" b="0"/>
            <wp:docPr id="29" name="Рисунок 29" descr="http://www.plam.ru/ucebnik/horeografija_v_sporte_uchebnik_dlja_studentov/i_0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lam.ru/ucebnik/horeografija_v_sporte_uchebnik_dlja_studentov/i_029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Батман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жете выполняется так же, как и батман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при достижении положения на носок нога не задерживается, а взмахом продолжает движение, где фиксируется на высоте середины голени опорной ноги (45°). Обе ноги должны быть «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выворотны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мышцы ног подтянуты, а во время взмаха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подъем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пальцы работающей ноги должны быть предельно натянуты.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ИП возвращается скользящим движением через положение на носок.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размер в начале разучивания – </w:t>
      </w:r>
      <w:r w:rsidRPr="00371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4/4 </w:t>
      </w: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</w:t>
      </w:r>
      <w:r w:rsidRPr="00371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2/4, </w:t>
      </w: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медленный. По мере усвоения упражнения взмах ноги выполняется из затакта, темп средний.</w:t>
      </w:r>
    </w:p>
    <w:p w:rsidR="00CC37B6" w:rsidRDefault="00CC37B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ГРАНД БАТМАН (ВЗМАХ </w:t>
      </w:r>
      <w:proofErr w:type="gram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ПРАВОЙ</w:t>
      </w:r>
      <w:proofErr w:type="gram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ВПЕРЕД, В СТОРОНУ, НАЗАД)</w:t>
      </w:r>
    </w:p>
    <w:p w:rsidR="00103F0E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положении нога находится как при выполнении больших батманов жете (взмахов), фиксированных на 90°, так и при медленном поднимании ноги –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лян.</w:t>
      </w:r>
    </w:p>
    <w:p w:rsidR="00CC37B6" w:rsidRPr="00371E70" w:rsidRDefault="00CC37B6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F0E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ноги вперед</w:t>
      </w:r>
    </w:p>
    <w:p w:rsidR="00CC37B6" w:rsidRPr="00371E70" w:rsidRDefault="00CC37B6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1415" cy="3420745"/>
            <wp:effectExtent l="19050" t="0" r="6985" b="0"/>
            <wp:docPr id="30" name="Рисунок 30" descr="http://www.plam.ru/ucebnik/horeografija_v_sporte_uchebnik_dlja_studentov/i_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lam.ru/ucebnik/horeografija_v_sporte_uchebnik_dlja_studentov/i_030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34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ноги в сторону</w:t>
      </w:r>
    </w:p>
    <w:p w:rsidR="00CC37B6" w:rsidRPr="00371E70" w:rsidRDefault="00CC37B6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F0E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5885" cy="2926080"/>
            <wp:effectExtent l="19050" t="0" r="0" b="0"/>
            <wp:docPr id="31" name="Рисунок 31" descr="http://www.plam.ru/ucebnik/horeografija_v_sporte_uchebnik_dlja_studentov/i_0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lam.ru/ucebnik/horeografija_v_sporte_uchebnik_dlja_studentov/i_03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B6" w:rsidRDefault="00CC37B6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B6" w:rsidRDefault="00CC37B6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B6" w:rsidRDefault="00CC37B6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B6" w:rsidRDefault="00CC37B6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B6" w:rsidRPr="00371E70" w:rsidRDefault="00CC37B6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0E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Положение ноги назад</w:t>
      </w:r>
    </w:p>
    <w:p w:rsidR="00CC37B6" w:rsidRPr="00371E70" w:rsidRDefault="00CC37B6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5480" cy="3162935"/>
            <wp:effectExtent l="19050" t="0" r="0" b="0"/>
            <wp:docPr id="32" name="Рисунок 32" descr="http://www.plam.ru/ucebnik/horeografija_v_sporte_uchebnik_dlja_studentov/i_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lam.ru/ucebnik/horeografija_v_sporte_uchebnik_dlja_studentov/i_032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316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взмахи в воздух и возвращение в исходное положение выполняются по первой или пятой позициям по трем направлениям: вперед, в сторону, назад. Из исходной позиции нога взмахом поднимается в воздух, проходя по полу скользящим движением, как и в батман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жете, с фиксацией ноги на 90° (в дальнейшем выше), и возвращается скольжением через батман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ИП. Следить за сохранением «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выворотности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натянутости колен, подъема и пальцев работающей ноги. Центр тяжести туловища перенести на опорную ногу. При выполнении большого взмаха вперед и в сторону туловище должно оставаться строго вертикальным. При выполнении взмаха назад разрешается незначительный наклон туловища вперед.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размер – </w:t>
      </w:r>
      <w:r w:rsidRPr="00371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4/4. </w:t>
      </w: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разучивания темп медленный. По мере усвоения взмах ноги выполняется из-за такта, темп средний, и увеличивается высота взмаха по трем направлениям: кверху, а затем вверх.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релеве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лян нога медленно поднимается вперед, в сторону или назад и так же медленно опускается в исходную позицию (через батман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По мере усвоения высота также увеличивается, как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гранд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батман кверху и вверх.</w:t>
      </w: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7E37" w:rsidRDefault="00DB7E3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03F0E" w:rsidRPr="00371E70" w:rsidRDefault="00103F0E" w:rsidP="00DB7E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РОНД ДЕ ЖАМБ ПАРТЕР (КРУГОВОЕ ДВИЖЕНИЕ НОСКОМ ПО ПОЛУ)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упражнения – развитие и укрепление тазобедренного сустава и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необходимой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выворотности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ног.</w:t>
      </w:r>
    </w:p>
    <w:p w:rsidR="00103F0E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Движение выполняется вперед – 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деор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назад – ан де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E37" w:rsidRPr="00371E70" w:rsidRDefault="00DB7E37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деор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(наружу)</w:t>
      </w:r>
    </w:p>
    <w:p w:rsidR="00103F0E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первой позиции скользящее движение вперёд на носок (батман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сохраняя предельную «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натянутость ног, переводится скольжением во вторую позицию до положения правая в сторону на носок, затем, сохраняя «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натянутость, проводится назад на носок (батман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возвращается скольжением в исходную позицию</w:t>
      </w:r>
    </w:p>
    <w:p w:rsidR="00DB7E37" w:rsidRDefault="00DB7E37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E37" w:rsidRPr="00371E70" w:rsidRDefault="00DB7E37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9560" cy="3926840"/>
            <wp:effectExtent l="19050" t="0" r="2540" b="0"/>
            <wp:docPr id="33" name="Рисунок 33" descr="http://www.plam.ru/ucebnik/horeografija_v_sporte_uchebnik_dlja_studentov/i_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lam.ru/ucebnik/horeografija_v_sporte_uchebnik_dlja_studentov/i_033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392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37" w:rsidRDefault="00DB7E37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E37" w:rsidRDefault="00DB7E37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E37" w:rsidRDefault="00DB7E37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E37" w:rsidRDefault="00DB7E37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E37" w:rsidRDefault="00DB7E37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E37" w:rsidRDefault="00DB7E37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E37" w:rsidRDefault="00DB7E37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E37" w:rsidRDefault="00DB7E37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E37" w:rsidRDefault="00DB7E37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E37" w:rsidRDefault="00DB7E37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E37" w:rsidRDefault="00DB7E37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E37" w:rsidRDefault="00DB7E37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Ан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дедан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(внутрь)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упражнения назад (ан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дедан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нога из первой позиции скольжением отводится назад на носок, затем переводится скольжением в сторону на носок (до второй позиции), из второй позиции скольжением в положение правая вперед на носок (батман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возвращается скольжением в исходную позицию</w:t>
      </w: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3465" cy="3883660"/>
            <wp:effectExtent l="19050" t="0" r="635" b="0"/>
            <wp:docPr id="34" name="Рисунок 34" descr="http://www.plam.ru/ucebnik/horeografija_v_sporte_uchebnik_dlja_studentov/i_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lam.ru/ucebnik/horeografija_v_sporte_uchebnik_dlja_studentov/i_034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388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тяжести туловища сохраняется на опорной ноге. Работающая нога должна проходить «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все основные положения ног на носок в одном темпе. Через первую позицию нога проводится скользящим движением с обязательным опусканием на пол всей стопы.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размер 3/4, 4/4, темп средний.</w:t>
      </w: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7E37" w:rsidRDefault="00DB7E3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ПОР ДЕ БРА (УПРАЖНЕНИЯ ДЛЯ ТУЛОВИЩА И РУК)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упражнений, развивающая гибкость тела, плавность и мягкость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координацию движений.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дана одна из форм пор де бра, заключающаяся в сгибании туловища вперед и разгибании его, наклоне туловища назад и возвращении в исходное положение.</w:t>
      </w:r>
    </w:p>
    <w:p w:rsidR="00DB7E37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у опоры и на середине зала из пятой позиции в положении лицом (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 фас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в полповорота (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круазе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эфасе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Перед началом упражнения руки переводятся из подготовительной позиции через первую во вторую.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Пятая позиция ног, вторая позиция рук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Сомкнутая стойка правая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левой, носки наружу, правая пятка сомкнута с носком левой. Руки в стороны, округленные в локтевом и лучезапястном суставах ладонью вперед, большой палец внутрь.</w:t>
      </w: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7140" cy="3496310"/>
            <wp:effectExtent l="19050" t="0" r="0" b="0"/>
            <wp:docPr id="35" name="Рисунок 35" descr="http://www.plam.ru/ucebnik/horeografija_v_sporte_uchebnik_dlja_studentov/i_0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lam.ru/ucebnik/horeografija_v_sporte_uchebnik_dlja_studentov/i_035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349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Пятая позиция ног, третья позиция рук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 де бра вперед, руки в третьей позиции (наклон туловища вперед, руки вверх, округленные в локтевом и лучезапястном суставах).</w:t>
      </w:r>
      <w:proofErr w:type="gramEnd"/>
    </w:p>
    <w:p w:rsidR="00103F0E" w:rsidRPr="00371E70" w:rsidRDefault="00103F0E" w:rsidP="00DB7E3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8075" cy="2151380"/>
            <wp:effectExtent l="19050" t="0" r="0" b="0"/>
            <wp:docPr id="36" name="Рисунок 36" descr="http://www.plam.ru/ucebnik/horeografija_v_sporte_uchebnik_dlja_studentov/i_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lam.ru/ucebnik/horeografija_v_sporte_uchebnik_dlja_studentov/i_036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215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Пятая позиция ног, первая позиция рук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Сомкнутая стойка правая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левой, носки наружу, правая пятка сомкнута с носком левой. Руки вперед, округленные в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локтевом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лучеза-пястном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суставах ладонями внутрь.</w:t>
      </w: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1715" cy="3108960"/>
            <wp:effectExtent l="19050" t="0" r="6985" b="0"/>
            <wp:docPr id="37" name="Рисунок 37" descr="http://www.plam.ru/ucebnik/horeografija_v_sporte_uchebnik_dlja_studentov/i_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lam.ru/ucebnik/horeografija_v_sporte_uchebnik_dlja_studentov/i_037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 де бра назад, третья позиция рук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 туловища назад, руки вверх, округленные в локтевом и лучезапястном суставах, поворот головы направо (наклон туловища назад выполнять только плечами назад, не расслабляя мышцы поясничного отдела).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упражнение плавно, соблюдая точные позиции рук, сопровождая их движение взглядом и поворотом головы. Музыкальный размер—3/4, 4/4, темп медленный.</w:t>
      </w: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1450" cy="3646805"/>
            <wp:effectExtent l="19050" t="0" r="6350" b="0"/>
            <wp:docPr id="38" name="Рисунок 38" descr="http://www.plam.ru/ucebnik/horeografija_v_sporte_uchebnik_dlja_studentov/i_0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lam.ru/ucebnik/horeografija_v_sporte_uchebnik_dlja_studentov/i_038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364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DB7E3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СЮР </w:t>
      </w:r>
      <w:proofErr w:type="gram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 КУ</w:t>
      </w:r>
      <w:proofErr w:type="gram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АЕ ПЬЕ (ФИКСИРОВАННЫЕ ПОЛОЖЕНИЯ СОГНУТОЙ НОГИ НА ЩИКОЛОТКЕ)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ноги на щиколотке (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выполнения батман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фраппе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батман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батман,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Правая, согнутая слегка разогнутой стопой, находится над щиколоткой другой ноги, прикасаясь к ней наружной частью стопы. Пальцы отведены назад.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выполняется впереди и сзади. В том и другом случае колено согнутой ноги должно быть «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направлено точно в сторону по линии плеча.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</w:t>
      </w:r>
      <w:proofErr w:type="spellEnd"/>
      <w:proofErr w:type="gram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</w:t>
      </w:r>
      <w:proofErr w:type="spellEnd"/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(основное положение ноги на щиколотке впереди)</w:t>
      </w: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1415" cy="3108960"/>
            <wp:effectExtent l="19050" t="0" r="6985" b="0"/>
            <wp:docPr id="39" name="Рисунок 39" descr="http://www.plam.ru/ucebnik/horeografija_v_sporte_uchebnik_dlja_studentov/i_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lam.ru/ucebnik/horeografija_v_sporte_uchebnik_dlja_studentov/i_039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</w:t>
      </w:r>
      <w:proofErr w:type="spellEnd"/>
      <w:proofErr w:type="gram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</w:t>
      </w:r>
      <w:proofErr w:type="spellEnd"/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(основное положение ноги на щиколотке сзади)</w:t>
      </w: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3960" cy="3205480"/>
            <wp:effectExtent l="19050" t="0" r="2540" b="0"/>
            <wp:docPr id="40" name="Рисунок 40" descr="http://www.plam.ru/ucebnik/horeografija_v_sporte_uchebnik_dlja_studentov/i_0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lam.ru/ucebnik/horeografija_v_sporte_uchebnik_dlja_studentov/i_04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Батман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фраппе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из сгибания работающей ноги в положение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разгибания ее на носок на начальном этапе обучения, а по мере усвоения в положении книзу в группах УТГ-2,3, а в группах УТГ-4, СС, ВСМ – на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опусканием в различные позы в положение на носок или книзу.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упражнение разучивается с разгибанием ноги в сторону, затем вперед и позднее назад лицом к опоре в медленном темпе. Необходимо следить за максимальной «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ноги в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тазобедренном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коленном и голеностопном суставах.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сгибание и разгибание ноги по всем трем направлениям будет освоено, то сгибание ноги будет выполняться из затакта с акцентом на разгибание ноги.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размер – </w:t>
      </w:r>
      <w:r w:rsidRPr="00371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2/4, </w:t>
      </w: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средний.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разучивается только положение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 и сзади. Нога из пятой позиции фиксируется над щиколоткой другой ноги и снова опускается в пятую позицию. Это упражнение рекомендуется разучивать лицом к опоре. Необходимо следить за максимальной «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ноги в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тазобедренном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коленном и голеностопном суставах, сохраняя правильную осанку и центр тяжести туловища на опорной ноге.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усвоения положения ноги на щиколотке впереди и сзади разучивается смена положения впереди и сзади в медленном темпе, а по мере усвоения – в быстром темпе. Для разучивания дубль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фраппе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 УТГ-3, УТГ-4 на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сочетании с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деми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плие в позы.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ноги на щиколотке (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выполнения батман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Данное упражнение заключается в сгибании ноги в положение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вытянутым «подъемом», одновременным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полуприседом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опорной ноге и разгибанием работающей ноги на носок или книзу в одном из трех направлений.</w:t>
      </w:r>
    </w:p>
    <w:p w:rsidR="00DB7E37" w:rsidRDefault="00DB7E3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Сюр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</w:t>
      </w:r>
      <w:proofErr w:type="spellEnd"/>
      <w:proofErr w:type="gram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</w:t>
      </w:r>
      <w:proofErr w:type="spellEnd"/>
    </w:p>
    <w:p w:rsidR="00103F0E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впереди (условное положение ноги на щиколотке впереди)</w:t>
      </w:r>
    </w:p>
    <w:p w:rsidR="00DB7E37" w:rsidRPr="00371E70" w:rsidRDefault="00DB7E37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F0E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9225" cy="3496310"/>
            <wp:effectExtent l="19050" t="0" r="0" b="0"/>
            <wp:docPr id="41" name="Рисунок 41" descr="http://www.plam.ru/ucebnik/horeografija_v_sporte_uchebnik_dlja_studentov/i_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lam.ru/ucebnik/horeografija_v_sporte_uchebnik_dlja_studentov/i_041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349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E37" w:rsidRPr="00371E70" w:rsidRDefault="00DB7E37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Сюр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</w:t>
      </w:r>
      <w:proofErr w:type="spellEnd"/>
      <w:proofErr w:type="gram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пье</w:t>
      </w:r>
      <w:proofErr w:type="spellEnd"/>
    </w:p>
    <w:p w:rsidR="00103F0E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сзади (условное положение ноги на щиколотке сзади)</w:t>
      </w:r>
    </w:p>
    <w:p w:rsidR="00DB7E37" w:rsidRPr="00371E70" w:rsidRDefault="00DB7E37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3570" cy="3561080"/>
            <wp:effectExtent l="19050" t="0" r="0" b="0"/>
            <wp:docPr id="42" name="Рисунок 42" descr="http://www.plam.ru/ucebnik/horeografija_v_sporte_uchebnik_dlja_studentov/i_0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lam.ru/ucebnik/horeografija_v_sporte_uchebnik_dlja_studentov/i_042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35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Сначала разучивается только положение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впереди, затем сзади. После этого разучивается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полуприсед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опорной ноге и разгибание работающей ноги сначала в сторону, затем вперед и назад лицом к опоре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Музыкальный размер – </w:t>
      </w:r>
      <w:r w:rsidRPr="00371E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2/4, </w:t>
      </w: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медленный. Движение выполняется очень плавно.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следить за «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ног и за распределением центра тяжести туловища на опорной ноге. Когда движение хорошо усвоено, могут быть введены различные положения рук, особенно при выполнении упражнений на середине зала. В группе УТГ-3 разучивается дубль батман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 группах УТГ-4, СС, ВСМ упражнение выполняется на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B7E37" w:rsidRDefault="00DB7E3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03F0E" w:rsidRPr="00DB7E37" w:rsidRDefault="00103F0E" w:rsidP="00DB7E3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ПАССЕ (ПЕРЕВОДЫ – «ВЫВОРОТНОЕ» ПОЛОЖЕНИЕ СОГНУТОЙ НОГИ ВПЕРЕДИ, В СТОРОНУ И СЗАДИ, НОСОК У КОЛЕНА).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ДЕВЕЛОПЕ (СГИБАНИЕ И РАЗГИБАНИЕ НОГИ НА 90</w:t>
      </w:r>
      <w:proofErr w:type="gram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° И</w:t>
      </w:r>
      <w:proofErr w:type="gram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ВЫШЕ)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развивает «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тазобедренном, коленном и голеностопном суставах и является подводящим упражнением для выполнения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девелопе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Пассе</w:t>
      </w:r>
      <w:proofErr w:type="gram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выполнения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девелопе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вперед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Стойка на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правая согнута у колена носок впереди.</w:t>
      </w: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3453130"/>
            <wp:effectExtent l="19050" t="0" r="3810" b="0"/>
            <wp:docPr id="43" name="Рисунок 43" descr="http://www.plam.ru/ucebnik/horeografija_v_sporte_uchebnik_dlja_studentov/i_0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lam.ru/ucebnik/horeografija_v_sporte_uchebnik_dlja_studentov/i_043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Пассе</w:t>
      </w:r>
      <w:proofErr w:type="gram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выполнения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девелопе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назад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Стойка на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правая согнута в сторону, носок у колена сзади.</w:t>
      </w: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4295" cy="3668395"/>
            <wp:effectExtent l="19050" t="0" r="0" b="0"/>
            <wp:docPr id="44" name="Рисунок 44" descr="http://www.plam.ru/ucebnik/horeografija_v_sporte_uchebnik_dlja_studentov/i_0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lam.ru/ucebnik/horeografija_v_sporte_uchebnik_dlja_studentov/i_044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366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Пассе</w:t>
      </w:r>
      <w:proofErr w:type="gram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выполнения </w:t>
      </w:r>
      <w:proofErr w:type="spellStart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девелопе</w:t>
      </w:r>
      <w:proofErr w:type="spellEnd"/>
      <w:r w:rsidRPr="00371E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сторону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Стойка на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правая согнута в сторону, носок у колена в сторону.</w:t>
      </w:r>
    </w:p>
    <w:p w:rsidR="00103F0E" w:rsidRPr="00371E70" w:rsidRDefault="00103F0E" w:rsidP="00CC37B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6415" cy="4184650"/>
            <wp:effectExtent l="19050" t="0" r="0" b="0"/>
            <wp:docPr id="45" name="Рисунок 45" descr="http://www.plam.ru/ucebnik/horeografija_v_sporte_uchebnik_dlja_studentov/i_0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lam.ru/ucebnik/horeografija_v_sporte_uchebnik_dlja_studentov/i_045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418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нога будет разгибаться вперед, то из исходной позиции она переводится из положения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впереди. Если же нога разгибается назад, – из положения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</w:t>
      </w:r>
      <w:proofErr w:type="spellEnd"/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сзади.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работающая нога скользит по опорной ноге вверх (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касаясь ее) и раскрывается в требуемом направлении. Если нога разгибается в сторону, то, немного не доводя носок до колена опорной ноги, ее нужно перевести на внутреннюю часть опорной ноги и затем разогнуть.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необходимо следить за «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бедра, натянутостью подъема и пальцев.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хорошо усвоено, вводится вторая часть движения – разгибание ноги в одном из трех направлений вперед, в сторону, назад. Сначала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девелопе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разучивается в сторону, затем вперед и позднее назад. В сторону и назад разгибание ноги разучивается лицом к станку. Движение выполняется плавно. Необходимо следить за «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выворотностью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ноги во время ее разгибания и возвращения в исходное положение. Музыкальный размер —3/4, 4/4, темп медленный. При выполнении на середине могут быть даны различные повороты туловища и положения рук. Положение 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применено и при переводе ноги из одной позы в другую.</w:t>
      </w:r>
    </w:p>
    <w:p w:rsidR="00103F0E" w:rsidRPr="00371E70" w:rsidRDefault="00103F0E" w:rsidP="00CC37B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Девелопе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выполняется из пятой позиции в группах УТГ-3, УТГ-4, СС, ВСМ в положении кверху, а по мере усвоения вве</w:t>
      </w:r>
      <w:proofErr w:type="gram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рх в тр</w:t>
      </w:r>
      <w:proofErr w:type="gram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 направлениях и на </w:t>
      </w:r>
      <w:proofErr w:type="spellStart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полупальцах</w:t>
      </w:r>
      <w:proofErr w:type="spellEnd"/>
      <w:r w:rsidRPr="00371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позы, в сочетании с элементами избранного вида спорта.</w:t>
      </w:r>
    </w:p>
    <w:p w:rsidR="00281DE8" w:rsidRPr="00371E70" w:rsidRDefault="00281DE8" w:rsidP="00CC37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DE8" w:rsidRPr="00371E70" w:rsidSect="00480CF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F0E"/>
    <w:rsid w:val="00103F0E"/>
    <w:rsid w:val="001B434A"/>
    <w:rsid w:val="00281DE8"/>
    <w:rsid w:val="00286FEE"/>
    <w:rsid w:val="003039CE"/>
    <w:rsid w:val="00371E70"/>
    <w:rsid w:val="00480CF6"/>
    <w:rsid w:val="00596A07"/>
    <w:rsid w:val="00631C11"/>
    <w:rsid w:val="00661B8B"/>
    <w:rsid w:val="008A0E40"/>
    <w:rsid w:val="00915302"/>
    <w:rsid w:val="00CC37B6"/>
    <w:rsid w:val="00DB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3F0E"/>
  </w:style>
  <w:style w:type="paragraph" w:styleId="a4">
    <w:name w:val="Balloon Text"/>
    <w:basedOn w:val="a"/>
    <w:link w:val="a5"/>
    <w:uiPriority w:val="99"/>
    <w:semiHidden/>
    <w:unhideWhenUsed/>
    <w:rsid w:val="00103F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33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2019-12-20T17:04:00Z</dcterms:created>
  <dcterms:modified xsi:type="dcterms:W3CDTF">2020-01-24T16:35:00Z</dcterms:modified>
</cp:coreProperties>
</file>