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3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C563F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3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3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08.09.2015 N 613н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дополнительного образования детей и взрослых"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24.09.2015 N 38994)</w:t>
            </w:r>
          </w:p>
          <w:p w:rsidR="00000000" w:rsidRDefault="00A3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3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27.11.2015</w:t>
            </w:r>
          </w:p>
          <w:p w:rsidR="00000000" w:rsidRDefault="00A34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34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A347DE">
      <w:pPr>
        <w:pStyle w:val="ConsPlusNormal"/>
        <w:jc w:val="both"/>
        <w:outlineLvl w:val="0"/>
      </w:pPr>
    </w:p>
    <w:p w:rsidR="00000000" w:rsidRDefault="00A347DE">
      <w:pPr>
        <w:pStyle w:val="ConsPlusNormal"/>
        <w:outlineLvl w:val="0"/>
      </w:pPr>
      <w:bookmarkStart w:id="0" w:name="Par1"/>
      <w:bookmarkEnd w:id="0"/>
      <w:r>
        <w:t>Зарегистрировано в Минюсте России 24 сентября 2015 г. N 38994</w:t>
      </w:r>
    </w:p>
    <w:p w:rsidR="00000000" w:rsidRDefault="00A3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8 сентября 2015 г. N 613н</w:t>
      </w: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ДОПОЛНИТЕЛЬНОГО ОБРАЗОВАНИЯ ДЕТЕЙ И ВЗРОСЛЫХ"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ind w:firstLine="540"/>
        <w:jc w:val="both"/>
      </w:pPr>
      <w:r>
        <w:t>В соответствии с пунктом 16 Правил разработки, утверждения и применения профессиональных стандартов, утвержденных постан</w:t>
      </w:r>
      <w:r>
        <w:t>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00000" w:rsidRDefault="00A347DE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взрослых".</w:t>
      </w:r>
    </w:p>
    <w:p w:rsidR="00000000" w:rsidRDefault="00A347DE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29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дополнительного образования детей и взрослых" применяется работодател</w:t>
      </w:r>
      <w:r>
        <w:t>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right"/>
      </w:pPr>
      <w:r>
        <w:t>Министр</w:t>
      </w:r>
    </w:p>
    <w:p w:rsidR="00000000" w:rsidRDefault="00A347DE">
      <w:pPr>
        <w:pStyle w:val="ConsPlusNormal"/>
        <w:jc w:val="right"/>
      </w:pPr>
      <w:r>
        <w:t>М.А.ТОПИЛ</w:t>
      </w:r>
      <w:r>
        <w:t>ИН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right"/>
        <w:outlineLvl w:val="0"/>
      </w:pPr>
      <w:bookmarkStart w:id="1" w:name="Par23"/>
      <w:bookmarkEnd w:id="1"/>
      <w:r>
        <w:t>Утвержден</w:t>
      </w:r>
    </w:p>
    <w:p w:rsidR="00000000" w:rsidRDefault="00A347DE">
      <w:pPr>
        <w:pStyle w:val="ConsPlusNormal"/>
        <w:jc w:val="right"/>
      </w:pPr>
      <w:r>
        <w:t>приказом Министерства труда</w:t>
      </w:r>
    </w:p>
    <w:p w:rsidR="00000000" w:rsidRDefault="00A347DE">
      <w:pPr>
        <w:pStyle w:val="ConsPlusNormal"/>
        <w:jc w:val="right"/>
      </w:pPr>
      <w:r>
        <w:t>и социальной защиты</w:t>
      </w:r>
    </w:p>
    <w:p w:rsidR="00000000" w:rsidRDefault="00A347DE">
      <w:pPr>
        <w:pStyle w:val="ConsPlusNormal"/>
        <w:jc w:val="right"/>
      </w:pPr>
      <w:r>
        <w:t>Российской Федерации</w:t>
      </w:r>
    </w:p>
    <w:p w:rsidR="00000000" w:rsidRDefault="00A347DE">
      <w:pPr>
        <w:pStyle w:val="ConsPlusNormal"/>
        <w:jc w:val="right"/>
      </w:pPr>
      <w:r>
        <w:t>от 8 сентября 2015 г. N 613н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47D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 ДОПОЛНИТЕЛЬНОГО ОБРАЗОВАНИЯ ДЕТЕЙ И ВЗРОСЛЫХ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31"/>
        <w:gridCol w:w="2268"/>
      </w:tblGrid>
      <w:tr w:rsidR="00000000">
        <w:tc>
          <w:tcPr>
            <w:tcW w:w="743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513</w:t>
            </w:r>
          </w:p>
        </w:tc>
      </w:tr>
      <w:tr w:rsidR="00000000">
        <w:tc>
          <w:tcPr>
            <w:tcW w:w="74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center"/>
        <w:outlineLvl w:val="1"/>
      </w:pPr>
      <w:bookmarkStart w:id="3" w:name="Par38"/>
      <w:bookmarkEnd w:id="3"/>
      <w:r>
        <w:t>I. Общие сведения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18"/>
        <w:gridCol w:w="360"/>
        <w:gridCol w:w="1302"/>
      </w:tblGrid>
      <w:tr w:rsidR="00000000">
        <w:tc>
          <w:tcPr>
            <w:tcW w:w="80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Педагогическая деятельность в дополнительном образовании детей и взрослых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01.003</w:t>
            </w:r>
          </w:p>
        </w:tc>
      </w:tr>
      <w:tr w:rsidR="00000000">
        <w:tc>
          <w:tcPr>
            <w:tcW w:w="801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2"/>
      </w:pPr>
      <w:bookmarkStart w:id="4" w:name="Par47"/>
      <w:bookmarkEnd w:id="4"/>
      <w:r>
        <w:t>Основная цель вида профессиональной деятельности: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77"/>
      </w:tblGrid>
      <w:tr w:rsidR="00000000"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</w:t>
            </w:r>
            <w:r>
              <w:lastRenderedPageBreak/>
              <w:t>удовлетворения потребностей в интеллектуальном, нравственном и физическом совершен</w:t>
            </w:r>
            <w:r>
              <w:t>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  <w:outlineLvl w:val="2"/>
      </w:pPr>
      <w:bookmarkStart w:id="5" w:name="Par51"/>
      <w:bookmarkEnd w:id="5"/>
      <w:r>
        <w:t>Группа занятий: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82"/>
        <w:gridCol w:w="3356"/>
        <w:gridCol w:w="1203"/>
        <w:gridCol w:w="3822"/>
      </w:tblGrid>
      <w:tr w:rsidR="0000000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2351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Специа</w:t>
            </w:r>
            <w:r>
              <w:t>листы по методике обучения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2357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12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 xml:space="preserve">(код ОКЗ </w:t>
            </w:r>
            <w:hyperlink w:anchor="Par95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5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  <w:outlineLvl w:val="2"/>
      </w:pPr>
      <w:bookmarkStart w:id="6" w:name="Par62"/>
      <w:bookmarkEnd w:id="6"/>
      <w:r>
        <w:t>Отнесение к видам экономической деятельности: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32"/>
        <w:gridCol w:w="8031"/>
      </w:tblGrid>
      <w:tr w:rsidR="00000000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85.41</w:t>
            </w:r>
          </w:p>
        </w:tc>
        <w:tc>
          <w:tcPr>
            <w:tcW w:w="8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000000">
        <w:tc>
          <w:tcPr>
            <w:tcW w:w="16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 xml:space="preserve">(код ОКВЭД </w:t>
            </w:r>
            <w:hyperlink w:anchor="Par95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3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center"/>
        <w:outlineLvl w:val="1"/>
      </w:pPr>
      <w:bookmarkStart w:id="7" w:name="Par69"/>
      <w:bookmarkEnd w:id="7"/>
      <w:r>
        <w:t>II. Описание трудовых функций, входящих</w:t>
      </w:r>
    </w:p>
    <w:p w:rsidR="00000000" w:rsidRDefault="00A347DE">
      <w:pPr>
        <w:pStyle w:val="ConsPlusNormal"/>
        <w:jc w:val="center"/>
      </w:pPr>
      <w:r>
        <w:t>в профессиональный стандарт (функци</w:t>
      </w:r>
      <w:r>
        <w:t>ональная карта вида</w:t>
      </w:r>
    </w:p>
    <w:p w:rsidR="00000000" w:rsidRDefault="00A347DE">
      <w:pPr>
        <w:pStyle w:val="ConsPlusNormal"/>
        <w:jc w:val="center"/>
      </w:pPr>
      <w:r>
        <w:t>профессиональной деятельности)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813"/>
        <w:gridCol w:w="1117"/>
        <w:gridCol w:w="4082"/>
        <w:gridCol w:w="928"/>
        <w:gridCol w:w="1104"/>
      </w:tblGrid>
      <w:tr w:rsidR="00000000"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00000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00000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A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Преподавание по дополнительным общеобразовательным программам </w:t>
            </w:r>
            <w:hyperlink w:anchor="Par952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 </w:t>
            </w:r>
            <w:hyperlink w:anchor="Par953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</w:t>
            </w:r>
            <w:r>
              <w:t xml:space="preserve">гический контроль и оценка освоения дополнительной </w:t>
            </w:r>
            <w:r>
              <w:lastRenderedPageBreak/>
              <w:t>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lastRenderedPageBreak/>
              <w:t>A/04.6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6.2</w:t>
            </w:r>
          </w:p>
        </w:tc>
      </w:tr>
      <w:tr w:rsidR="0000000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B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C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6.2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Организационно-педагогическое обеспечение развития с</w:t>
            </w:r>
            <w:r>
              <w:t>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  <w:tr w:rsidR="00000000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center"/>
        <w:outlineLvl w:val="1"/>
      </w:pPr>
      <w:bookmarkStart w:id="8" w:name="Par124"/>
      <w:bookmarkEnd w:id="8"/>
      <w:r>
        <w:t>III. Характеристика обобщенных трудовых функций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2"/>
      </w:pPr>
      <w:bookmarkStart w:id="9" w:name="Par126"/>
      <w:bookmarkEnd w:id="9"/>
      <w:r>
        <w:t>3.1. Обобщенная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71"/>
        <w:gridCol w:w="714"/>
        <w:gridCol w:w="868"/>
        <w:gridCol w:w="1750"/>
        <w:gridCol w:w="420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Преподавание по дополнительным общеобразовательным программам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</w:t>
            </w:r>
            <w:r>
              <w:t>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7541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lastRenderedPageBreak/>
              <w:t>Педагог дополнительного образования</w:t>
            </w:r>
          </w:p>
          <w:p w:rsidR="00000000" w:rsidRDefault="00A347DE">
            <w:pPr>
              <w:pStyle w:val="ConsPlusNormal"/>
            </w:pPr>
            <w:r>
              <w:t xml:space="preserve">Старший педагог дополнительного образования </w:t>
            </w:r>
            <w:hyperlink w:anchor="Par954" w:tooltip="Ссылка на текущий документ" w:history="1">
              <w:r>
                <w:rPr>
                  <w:color w:val="0000FF"/>
                </w:rPr>
                <w:t>&lt;5&gt;</w:t>
              </w:r>
            </w:hyperlink>
          </w:p>
          <w:p w:rsidR="00000000" w:rsidRDefault="00A347DE">
            <w:pPr>
              <w:pStyle w:val="ConsPlusNormal"/>
            </w:pPr>
            <w:r>
              <w:lastRenderedPageBreak/>
              <w:t xml:space="preserve">Тренер-преподаватель </w:t>
            </w:r>
            <w:hyperlink w:anchor="Par955" w:tooltip="Ссылка на текущий документ" w:history="1">
              <w:r>
                <w:rPr>
                  <w:color w:val="0000FF"/>
                </w:rPr>
                <w:t>&lt;6&gt;</w:t>
              </w:r>
            </w:hyperlink>
          </w:p>
          <w:p w:rsidR="00000000" w:rsidRDefault="00A347DE">
            <w:pPr>
              <w:pStyle w:val="ConsPlusNormal"/>
            </w:pPr>
            <w:r>
              <w:t xml:space="preserve">Старший тренер-преподаватель </w:t>
            </w:r>
            <w:hyperlink w:anchor="Par956" w:tooltip="Ссылка на текущий документ" w:history="1">
              <w:r>
                <w:rPr>
                  <w:color w:val="0000FF"/>
                </w:rPr>
                <w:t>&lt;7&gt;</w:t>
              </w:r>
            </w:hyperlink>
          </w:p>
          <w:p w:rsidR="00000000" w:rsidRDefault="00A347DE">
            <w:pPr>
              <w:pStyle w:val="ConsPlusNormal"/>
            </w:pPr>
            <w:r>
              <w:t xml:space="preserve">Преподаватель </w:t>
            </w:r>
            <w:hyperlink w:anchor="Par957" w:tooltip="Ссылка на текущий документ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7541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</w:t>
            </w:r>
            <w:r>
              <w:t>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000000" w:rsidRDefault="00A347DE">
            <w:pPr>
              <w:pStyle w:val="ConsPlusNormal"/>
            </w:pPr>
            <w:r>
              <w:t xml:space="preserve"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</w:t>
            </w:r>
            <w:r>
              <w:t>(модулю)</w:t>
            </w:r>
          </w:p>
          <w:p w:rsidR="00000000" w:rsidRDefault="00A347DE">
            <w:pPr>
              <w:pStyle w:val="ConsPlusNormal"/>
            </w:pPr>
            <w: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000000" w:rsidRDefault="00A347DE">
            <w:pPr>
              <w:pStyle w:val="ConsPlusNormal"/>
            </w:pPr>
            <w:r>
              <w:t>Рекомендуется обучение по дополнительным профессиональным п</w:t>
            </w:r>
            <w:r>
              <w:t>рограммам по профилю педагогической деятельности не реже чем один раз в три года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Особ</w:t>
            </w:r>
            <w:r>
              <w:t>ые условия допуска к работе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ar958" w:tooltip="Ссылка на текущий документ" w:history="1">
              <w:r>
                <w:rPr>
                  <w:color w:val="0000FF"/>
                </w:rPr>
                <w:t>&lt;9&gt;</w:t>
              </w:r>
            </w:hyperlink>
          </w:p>
          <w:p w:rsidR="00000000" w:rsidRDefault="00A347DE">
            <w:pPr>
              <w:pStyle w:val="ConsPlusNormal"/>
            </w:pPr>
            <w:r>
              <w:t>Прохождение обязательных предварительных (при поступ</w:t>
            </w:r>
            <w:r>
              <w:t xml:space="preserve">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ar959" w:tooltip="Ссылка на текущий документ" w:history="1">
              <w:r>
                <w:rPr>
                  <w:color w:val="0000FF"/>
                </w:rPr>
                <w:t>&lt;10&gt;</w:t>
              </w:r>
            </w:hyperlink>
          </w:p>
          <w:p w:rsidR="00000000" w:rsidRDefault="00A347DE">
            <w:pPr>
              <w:pStyle w:val="ConsPlusNormal"/>
            </w:pPr>
            <w:r>
              <w:t>Прохо</w:t>
            </w:r>
            <w:r>
              <w:t xml:space="preserve">ждение в установленном законодательством Российской Федерации порядке аттестации на соответствие занимаемой должности </w:t>
            </w:r>
            <w:hyperlink w:anchor="Par960" w:tooltip="Ссылка на текущий документ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0" w:name="Par169"/>
      <w:bookmarkEnd w:id="10"/>
      <w:r>
        <w:t>Дополнительные характеристики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84"/>
        <w:gridCol w:w="1134"/>
        <w:gridCol w:w="6450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Наименов</w:t>
            </w:r>
            <w:r>
              <w:t>ание классификатора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ОКЗ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2357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ЕКС </w:t>
            </w:r>
            <w:hyperlink w:anchor="Par961" w:tooltip="Ссылка на текущий документ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 дополнительного образования (включая старшего)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Тренер-преподаватель (включая старшего)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Преподаватель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ОКПДТР </w:t>
            </w:r>
            <w:hyperlink w:anchor="Par962" w:tooltip="Ссылка на текущий документ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25478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 дополнительного образования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27168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Тренер-преподаватель по спорту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ОКСО </w:t>
            </w:r>
            <w:hyperlink w:anchor="Par963" w:tooltip="Ссылка на текущий документ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050710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Направления подготовки и специальности, соответствующие по направленности (профилю) направленности дополнител</w:t>
            </w:r>
            <w:r>
              <w:t>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1" w:name="Par195"/>
      <w:bookmarkEnd w:id="11"/>
      <w:r>
        <w:t>3.1.1.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A/01.6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30"/>
        <w:gridCol w:w="7909"/>
      </w:tblGrid>
      <w:tr w:rsidR="00000000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Набор на обучение по дополнительной общеразвивающей программе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</w:t>
            </w:r>
            <w:r>
              <w:t>рофессиональным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Текущий контроль, помощь учащимся в коррекции деятельности и поведения на занятиях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</w:t>
            </w:r>
            <w:r>
              <w:t>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000000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Осуществлять деятельность и 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Понимать мотивы поведения учащихся, их образовательные потребности и </w:t>
            </w:r>
            <w:r>
              <w:lastRenderedPageBreak/>
              <w:t>запросы (</w:t>
            </w:r>
            <w:r>
              <w:t>для детей - и их родителей (законных представителей))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</w:t>
            </w:r>
            <w:r>
              <w:t>х характеристик учащихся (для преподавания по дополнительным общеразвивающим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Диагностировать предрасположенность (задатки) детей к освоению выбра</w:t>
            </w:r>
            <w:r>
              <w:t>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</w:t>
            </w:r>
            <w:r>
              <w:t>ания по дополнительным предпрофессиональным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Проводить отбор и спортивную ориентацию в процессе </w:t>
            </w:r>
            <w:r>
              <w:t>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Определять профессиональную пригодность, проводить отбор и профессиональную ориентацию в процессе занятий выбранным</w:t>
            </w:r>
            <w:r>
              <w:t xml:space="preserve">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</w:t>
            </w:r>
            <w:r>
              <w:t>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возрастных особенностей учащихся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сов</w:t>
            </w:r>
            <w:r>
              <w:t>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</w:t>
            </w:r>
            <w:r>
              <w:t>ти программы)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Устанавливать педагогически ц</w:t>
            </w:r>
            <w:r>
              <w:t>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Использовать на занятиях педагогич</w:t>
            </w:r>
            <w:r>
              <w:t>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избранной области деятельности</w:t>
            </w:r>
            <w:r>
              <w:t xml:space="preserve"> и задач дополнительной общеобразовательной программы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Осуществлять электронное обучение, использовать д</w:t>
            </w:r>
            <w:r>
              <w:t>истанционные образовательные технологии (если это целесообразно)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Проводить педагогическое наблюдение, использовать различные методы, средства и приемы текущего контроля и обратной </w:t>
            </w:r>
            <w:r>
              <w:t>связи, в том числе оценки деятельности и поведения учащихся на занятиях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</w:t>
            </w:r>
            <w:r>
              <w:t>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Выполнять требования охраны т</w:t>
            </w:r>
            <w:r>
              <w:t>руда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Взаимодействовать с ч</w:t>
            </w:r>
            <w:r>
              <w:t>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 (или) воспитания отдельных уч</w:t>
            </w:r>
            <w:r>
              <w:t>ащихся и (или) учебной группы с соблюдением норм педагогической этики</w:t>
            </w:r>
          </w:p>
        </w:tc>
      </w:tr>
      <w:tr w:rsidR="00000000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Принципы и приемы презентации дополнительной общеобразовательной</w:t>
            </w:r>
            <w:r>
              <w:t xml:space="preserve"> программы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Техники и приемы вовлечения в деятельность, мотивации учащихся различного </w:t>
            </w:r>
            <w:r>
              <w:lastRenderedPageBreak/>
              <w:t>возраста к освоению избранного вида деятельности (избранн</w:t>
            </w:r>
            <w:r>
              <w:t>ой программы)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Электронные ресурсы, необходимые для организации различных видов деятельно</w:t>
            </w:r>
            <w:r>
              <w:t>сти обучающихся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</w:t>
            </w:r>
            <w:r>
              <w:t>но для освоения дополнительной общеобразовательной программы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характеристики, способы педаго</w:t>
            </w:r>
            <w:r>
              <w:t>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подходы и нап</w:t>
            </w:r>
            <w:r>
              <w:t>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Профориентационные возможности занятий избранным </w:t>
            </w:r>
            <w:r>
              <w:t>видом деятельности (для преподавания по дополнительным общеразвивающим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Теоретические и методические основы определ</w:t>
            </w:r>
            <w:r>
              <w:t>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одаренных детей, учащихся с ограниченн</w:t>
            </w:r>
            <w:r>
              <w:t>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детей, одаренных в избранной области деятельности, специфика работы с ними (для препод</w:t>
            </w:r>
            <w:r>
              <w:t>авания по дополнительным предпрофессиональным программам)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Педагог</w:t>
            </w:r>
            <w:r>
              <w:t>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Требования охраны труда в избранной области деятельности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Требования охраны труда при проведении учебных занятий в организа</w:t>
            </w:r>
            <w:r>
              <w:t>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Нормативные правовые акты в области защиты прав </w:t>
            </w:r>
            <w:r>
              <w:t>ребенка, включая международные</w:t>
            </w:r>
          </w:p>
        </w:tc>
      </w:tr>
      <w:tr w:rsidR="00000000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2" w:name="Par279"/>
      <w:bookmarkEnd w:id="12"/>
      <w:r>
        <w:t>3.1.2.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7710"/>
      </w:tblGrid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Планирование подготовки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подготовки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Проведение досуговых мероприятий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lastRenderedPageBreak/>
              <w:t xml:space="preserve">- привлекать учащихся (для детей - и их родителей (законных </w:t>
            </w:r>
            <w:r>
              <w:t>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</w:t>
            </w:r>
            <w:r>
              <w:t>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проводить мероприятия для учащихся с ограниченными возможностями здоровья и с их участием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устанавл</w:t>
            </w:r>
            <w:r>
              <w:t>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использовать профориентационные возможности досуговой деятельности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</w:t>
            </w:r>
            <w:r>
              <w:t>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</w:t>
            </w:r>
            <w:r>
              <w:t>роприятий, выполнять нормы педагогической этики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направл</w:t>
            </w:r>
            <w:r>
              <w:t>ения досуговой деятельности, особенности организации и проведения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</w:t>
            </w:r>
            <w:r>
              <w:t>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Специфика работы с учащимися, одаренными в избранной </w:t>
            </w:r>
            <w:r>
              <w:t>области деятельности (дополнительного образования)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</w:t>
            </w:r>
            <w:r>
              <w:t>я использования, основы взаимодействия с социальными партнерами</w:t>
            </w:r>
          </w:p>
        </w:tc>
      </w:tr>
      <w:tr w:rsidR="0000000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3" w:name="Par331"/>
      <w:bookmarkEnd w:id="13"/>
      <w:r>
        <w:t>3.1.3.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6.1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7"/>
        <w:gridCol w:w="7654"/>
      </w:tblGrid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Планирование взаимодействия с родителями (законными представителями)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Определять цели и задачи взаимодействия с родителями (законными представителями) учащихся, планировать деятельность в этой о</w:t>
            </w:r>
            <w:r>
              <w:t>бласти с учетом особенностей социального и этнокультурного состава группы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</w:t>
            </w:r>
            <w:r>
              <w:t>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Выявлять представления родителей (законных представителей) учащихся о </w:t>
            </w:r>
            <w:r>
              <w:lastRenderedPageBreak/>
              <w:t>задачах их воспитания и обучения в процессе освоения дополнительной образовательной программы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Организовывать и проводить индивидуальные и групповые встречи (консультации) с родителями </w:t>
            </w:r>
            <w:r>
              <w:t>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</w:t>
            </w:r>
            <w:r>
              <w:t>тентности родителей (законных представителей)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</w:t>
            </w:r>
            <w:r>
              <w:t>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</w:t>
            </w:r>
            <w:r>
              <w:t xml:space="preserve"> семьями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Пе</w:t>
            </w:r>
            <w:r>
              <w:t>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формы, методы, приемы и способы формирования и развития психолого-педагогической компетентности родителей (зак</w:t>
            </w:r>
            <w:r>
              <w:t>онных представителей)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Приемы привлечения родителей (законных представителей) к организации занятий </w:t>
            </w:r>
            <w:r>
              <w:t>и досуговых мероприятий, методы, формы и средства организации их совместной с детьми деятельности</w:t>
            </w:r>
          </w:p>
        </w:tc>
      </w:tr>
      <w:tr w:rsidR="0000000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4" w:name="Par375"/>
      <w:bookmarkEnd w:id="14"/>
      <w:r>
        <w:t>3.1.4.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A/04.6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6.1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8"/>
        <w:gridCol w:w="7647"/>
      </w:tblGrid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Контроль и оценка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 и интерпретация результатов педагогического контроля и оценки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Определять формы, методы и средства оценивания процесса и результатов деятельности учащихся при освоении </w:t>
            </w:r>
            <w:r>
              <w:t>программ дополнительного общего образования определенной направленности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Выполнять нормы педагогической этики, обеспечивать охрану жизни и </w:t>
            </w:r>
            <w:r>
              <w:t>здоровья учащихся в процессе публичного представления результатов оценивания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и корректировать собственную оценочную деятельность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Корректировать процесс </w:t>
            </w:r>
            <w:r>
              <w:t>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об образовании в части, регламентирующей контроль и оц</w:t>
            </w:r>
            <w:r>
              <w:t>енку освоения дополнительных общеобразовательных программ (с учетом их направленности)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оценивания процесса и результат</w:t>
            </w:r>
            <w:r>
              <w:t>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Понятия и виды качественных и количественных оценок, возможности и ограничения их использов</w:t>
            </w:r>
            <w:r>
              <w:t>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Нормативные правовые акты в области защиты прав ребенка, нормы педагогической этики при публичном предс</w:t>
            </w:r>
            <w:r>
              <w:t>тавлении результатов оценивания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Средства (способы) фиксации динамики подго</w:t>
            </w:r>
            <w:r>
              <w:t>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Методы подбора из существующих и (или) создания оценочны</w:t>
            </w:r>
            <w:r>
              <w:t>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00000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5" w:name="Par422"/>
      <w:bookmarkEnd w:id="15"/>
      <w:r>
        <w:t>3.1.5.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Разработка программно-методического обеспечения реализации допол</w:t>
            </w:r>
            <w:r>
              <w:t>нительной общеобразовательной программы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A/05.6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6.2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3"/>
        <w:gridCol w:w="7654"/>
      </w:tblGrid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Определение педагогических целей и задач, планирование занятий и (или) циклов занятий, направленных н</w:t>
            </w:r>
            <w:r>
              <w:t>а освоение избранного вида деятельности (области дополнительного образования)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Ведение документации, обеспечивающей реализацию дополнительной </w:t>
            </w:r>
            <w:r>
              <w:lastRenderedPageBreak/>
              <w:t>общеобразовательной программы (программы учебного курса, дисциплины (модуля))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Выявлять интересы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Планировать образовательный процесс, занятия и (или) циклы занятий, разрабатывать сценарии досуго</w:t>
            </w:r>
            <w:r>
              <w:t>вых мероприятий с учетом: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задач и особенностей образовательной программы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 xml:space="preserve">- </w:t>
            </w:r>
            <w:r>
              <w:t>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особенностей группы учащихс</w:t>
            </w:r>
            <w:r>
              <w:t>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специфики инклюзивного подхода в образовании (при его реализации)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санитарно-гигиенических норм и требований охраны жизни и здоровья учащихся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Проектировать совместно с учащимся (для детей - и их родителями (законными представителями)) индивидуальные</w:t>
            </w:r>
            <w:r>
              <w:t xml:space="preserve"> образовательные маршруты освоения дополнительных общеобразовательных программ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Вести учебную, планирующую документацию, документацию учеб</w:t>
            </w:r>
            <w:r>
              <w:t>ного помещения (при наличии) на бумажных и электронных носителях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Создавать отчетные (отчетно-аналитические) и информационные материалы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</w:t>
            </w:r>
            <w:r>
              <w:t>остных лиц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</w:t>
            </w:r>
            <w:r>
              <w:t>ации, в том числе содержащей персональные данные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Способы выявления интересов учащихся (для детей - и их родителей (законных представителей)) в осваиваемой области дополнительного </w:t>
            </w:r>
            <w:r>
              <w:lastRenderedPageBreak/>
              <w:t>образования 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технические средства обучения, включая ИКТ, возможности их использования на за</w:t>
            </w:r>
            <w:r>
              <w:t>нятиях и условия выбора в соответствии с целями и направленностью программы (занятия)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ФГТ (для преподавания по дополнительным предпрофессиональным программам)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характеристики, способы педагогической диагностики и развития ценностно-смысловой, э</w:t>
            </w:r>
            <w:r>
              <w:t>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Специальные условия, необходи</w:t>
            </w:r>
            <w:r>
              <w:t>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Профориентационные возможности занятий избранным видом деятельности, основные подходы и направления работы в </w:t>
            </w:r>
            <w:r>
              <w:t>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Нормативно-правовые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</w:t>
            </w:r>
            <w:r>
              <w:t>щихся, находящихся под их руководством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об образовании и персональных данных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</w:t>
            </w:r>
            <w:r>
              <w:t>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Возможности использования ИКТ для ведения документации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Правила и регламенты заполнения и совместного использования электронных баз данных, соде</w:t>
            </w:r>
            <w:r>
              <w:t>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00000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2"/>
      </w:pPr>
      <w:bookmarkStart w:id="16" w:name="Par485"/>
      <w:bookmarkEnd w:id="16"/>
      <w:r>
        <w:t>3.2. Обобщенная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7427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Методист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11"/>
        <w:gridCol w:w="7427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000000" w:rsidRDefault="00A347DE">
            <w:pPr>
              <w:pStyle w:val="ConsPlusNormal"/>
            </w:pPr>
            <w:r>
              <w:t>Высшее педагогическое образование - магистратура в области методической деятельности в дополнит</w:t>
            </w:r>
            <w:r>
              <w:t>ельном образовании детей и взрослых</w:t>
            </w:r>
          </w:p>
          <w:p w:rsidR="00000000" w:rsidRDefault="00A347DE">
            <w:pPr>
              <w:pStyle w:val="ConsPlusNormal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000000" w:rsidRDefault="00A347DE">
            <w:pPr>
              <w:pStyle w:val="ConsPlusNormal"/>
            </w:pPr>
            <w:r>
              <w:t xml:space="preserve">Рекомендуется </w:t>
            </w:r>
            <w:r>
              <w:t>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При наличии квалификации бакалавра работа педагогом дополнительного образования не менее двух лет</w:t>
            </w:r>
          </w:p>
          <w:p w:rsidR="00000000" w:rsidRDefault="00A347DE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Отсутствие ограничений на заняти</w:t>
            </w:r>
            <w:r>
              <w:t>е педагогической деятельностью, установленных законодательством Российской Федерации</w:t>
            </w:r>
          </w:p>
          <w:p w:rsidR="00000000" w:rsidRDefault="00A347D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</w:t>
            </w:r>
            <w:r>
              <w:t>ований) в порядке, установленном законодательством Российской Федерации</w:t>
            </w:r>
          </w:p>
          <w:p w:rsidR="00000000" w:rsidRDefault="00A347DE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7" w:name="Par525"/>
      <w:bookmarkEnd w:id="17"/>
      <w:r>
        <w:t>Дополнительные характе</w:t>
      </w:r>
      <w:r>
        <w:t>ристики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93"/>
        <w:gridCol w:w="1128"/>
        <w:gridCol w:w="6318"/>
      </w:tblGrid>
      <w:tr w:rsidR="0000000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классификатора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00000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lastRenderedPageBreak/>
              <w:t>ОКЗ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2351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Специалисты по методике обучения</w:t>
            </w:r>
          </w:p>
        </w:tc>
      </w:tr>
      <w:tr w:rsidR="00000000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ЕКС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Методист</w:t>
            </w:r>
          </w:p>
        </w:tc>
      </w:tr>
      <w:tr w:rsidR="00000000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ОКПДТР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24080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Методист</w:t>
            </w:r>
          </w:p>
        </w:tc>
      </w:tr>
      <w:tr w:rsidR="00000000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24086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Методист внешкольного учреждения</w:t>
            </w:r>
          </w:p>
        </w:tc>
      </w:tr>
      <w:tr w:rsidR="00000000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24089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000000"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ОКСО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050710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8" w:name="Par549"/>
      <w:bookmarkEnd w:id="18"/>
      <w:r>
        <w:t>3.2.1.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8"/>
        <w:gridCol w:w="7661"/>
      </w:tblGrid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</w:t>
            </w:r>
            <w:r>
              <w:t>детей и взрослых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</w:t>
            </w:r>
            <w:r>
              <w:t>проведения, и источники их привлечения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Обеспечивать оптимизацию затрат на проведение исследования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Организовывать апробацию разработанного инструментария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Использовать инструмент</w:t>
            </w:r>
            <w:r>
              <w:t>арий исследования, различные формы и средства взаимодействия с респондентами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Обрабатывать, анализировать и интерпретировать результаты изучения рын</w:t>
            </w:r>
            <w:r>
              <w:t>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Разрабатывать и представлять руководству организации и педагогическому коллективу предложения по определению перечня, соде</w:t>
            </w:r>
            <w:r>
              <w:t>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Обрабатывать персональные данные с соблюдением требований, установленных законодательством Российск</w:t>
            </w:r>
            <w:r>
              <w:t>ой Федерации</w:t>
            </w:r>
          </w:p>
        </w:tc>
      </w:tr>
      <w:tr w:rsidR="00000000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Теория и практика маркетинговых исследований в образовании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Методические основы маркетинговых исследований в образовании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Тенденции развития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Нормативные правовые акты, психолого-педагогические и организационно-методические основы организации образовательного процесса </w:t>
            </w:r>
            <w:r>
              <w:t>по программам дополнительного образования детей и (или) взрослых</w:t>
            </w:r>
          </w:p>
        </w:tc>
      </w:tr>
      <w:tr w:rsidR="00000000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Современные образовательные технологии дополнительного образования детей и взрослых</w:t>
            </w:r>
          </w:p>
        </w:tc>
      </w:tr>
      <w:tr w:rsidR="00000000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19" w:name="Par596"/>
      <w:bookmarkEnd w:id="19"/>
      <w:r>
        <w:t>3.2.2.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7"/>
        <w:gridCol w:w="7652"/>
      </w:tblGrid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Контроль и оценка качества программно-методичес</w:t>
            </w:r>
            <w:r>
              <w:t>кой документации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</w:t>
            </w:r>
            <w:r>
              <w:t xml:space="preserve"> деятельности педагогов дополнительного образования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</w:t>
            </w:r>
            <w:r>
              <w:t xml:space="preserve">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Проводить групповые и индивидуальные консультации по разработке программ, оце</w:t>
            </w:r>
            <w:r>
              <w:t>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Оценивать качество разрабатываемых материалов на соответствие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образовательным потребн</w:t>
            </w:r>
            <w:r>
              <w:t>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требованиям охраны труда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состояние методической работы и планировать методическую работу в организации, осуществляющей обра</w:t>
            </w:r>
            <w:r>
              <w:t>зовательную деятельность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Организовывать обсуждение и обсуждать методичес</w:t>
            </w:r>
            <w:r>
              <w:t>кие вопросы с педагогами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Использовать различные средства и способы распространения позитивного </w:t>
            </w:r>
            <w:r>
              <w:lastRenderedPageBreak/>
              <w:t xml:space="preserve">опыта организации образовательного процесса, в том числе с применением </w:t>
            </w:r>
            <w:r>
              <w:t>ИКТ и возможностей информационно-телекоммуникационной сети "Интернет"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Обрабатывать персонал</w:t>
            </w:r>
            <w:r>
              <w:t>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</w:t>
            </w:r>
            <w:r>
              <w:t>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</w:t>
            </w:r>
            <w:r>
              <w:t>ерсональные данные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Направления и перспективы развит</w:t>
            </w:r>
            <w:r>
              <w:t>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Источники надежной и достоверной информации, отражающие государственную и региональную политику в о</w:t>
            </w:r>
            <w:r>
              <w:t>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</w:t>
            </w:r>
            <w:r>
              <w:t>собенности построения компетентностноориентированного образовательного процесса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</w:t>
            </w:r>
            <w:r>
              <w:t>овья, вопросы индивидуализации обучения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</w:t>
            </w:r>
            <w:r>
              <w:t xml:space="preserve"> и письменного монологического </w:t>
            </w:r>
            <w:r>
              <w:lastRenderedPageBreak/>
              <w:t>сообщения, ведения профессионального диалога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</w:t>
            </w:r>
            <w:r>
              <w:t>тиях)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20" w:name="Par656"/>
      <w:bookmarkEnd w:id="20"/>
      <w:r>
        <w:t>3.2.3.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68"/>
        <w:gridCol w:w="7671"/>
      </w:tblGrid>
      <w:tr w:rsidR="00000000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Посещение и анализ занятий и досуговых мероприятий, проводимых педагогами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Разработка рекомендаций по совершенствованию качества образовательного процесса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000000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Планировать проведение мониторинга и оценки качества реализации педагогами дополните</w:t>
            </w:r>
            <w:r>
              <w:t>льных общеобразовательных программ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занятия и досуговые мероприятия, обсуждать их в диалоге с педагогами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Разрабатывать на основе результатов мониторинга качества реализации дополнительных общеобразовательных программ рекомендации по соверш</w:t>
            </w:r>
            <w:r>
              <w:t>енствованию образовательного процесса для педагогов дополнительного образования детей и взрослых в избранной области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Оценивать квалификацию (компетенцию) педагогов, планировать их </w:t>
            </w:r>
            <w:r>
              <w:lastRenderedPageBreak/>
              <w:t>подготовку, переподготовку</w:t>
            </w:r>
            <w:r>
              <w:t xml:space="preserve"> и повышение квалификации</w:t>
            </w:r>
          </w:p>
        </w:tc>
      </w:tr>
      <w:tr w:rsidR="00000000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реа</w:t>
            </w:r>
            <w:r>
              <w:t>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Локальные нормативные акты образовательной организации, регламентирующие вопросы п</w:t>
            </w:r>
            <w:r>
              <w:t>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Направления и перспективы развития образования в обла</w:t>
            </w:r>
            <w:r>
              <w:t>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Источники надежной и достоверной информации, отражающие государственную и региональную политику в области образования в </w:t>
            </w:r>
            <w:r>
              <w:t>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построения</w:t>
            </w:r>
            <w:r>
              <w:t xml:space="preserve"> компетентностноориентированного образовательного процесса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</w:t>
            </w:r>
            <w:r>
              <w:t>ии обучения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Правила слушания, ведения беседы, </w:t>
            </w:r>
            <w:r>
              <w:t>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Требования охраны труда при проведении учебн</w:t>
            </w:r>
            <w:r>
              <w:t>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000000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lastRenderedPageBreak/>
              <w:t>Друг</w:t>
            </w:r>
            <w:r>
              <w:t>ие характеристики</w:t>
            </w:r>
          </w:p>
        </w:tc>
        <w:tc>
          <w:tcPr>
            <w:tcW w:w="7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2"/>
      </w:pPr>
      <w:bookmarkStart w:id="21" w:name="Par706"/>
      <w:bookmarkEnd w:id="21"/>
      <w:r>
        <w:t>3.3. Обобщенная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7669"/>
      </w:tblGrid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Педагог-организатор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5"/>
        <w:gridCol w:w="7664"/>
      </w:tblGrid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000000" w:rsidRDefault="00A347DE">
            <w:pPr>
              <w:pStyle w:val="ConsPlusNormal"/>
            </w:pPr>
            <w:r>
              <w:t>Высшее педагогическое образование - магистратура в области организационно-педа</w:t>
            </w:r>
            <w:r>
              <w:t>гогической деятельности в дополнительном образовании детей и взрослых</w:t>
            </w:r>
          </w:p>
          <w:p w:rsidR="00000000" w:rsidRDefault="00A347DE">
            <w:pPr>
              <w:pStyle w:val="ConsPlusNormal"/>
            </w:pPr>
            <w:r>
              <w:t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</w:t>
            </w:r>
            <w:r>
              <w:t>тельном образовании детей и взрослых</w:t>
            </w:r>
          </w:p>
          <w:p w:rsidR="00000000" w:rsidRDefault="00A347DE">
            <w:pPr>
              <w:pStyle w:val="ConsPlusNormal"/>
            </w:pPr>
            <w: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При наличии квалификации бакалавра работа педагогом дополнительного образования не менее двух лет</w:t>
            </w:r>
          </w:p>
          <w:p w:rsidR="00000000" w:rsidRDefault="00A347DE">
            <w:pPr>
              <w:pStyle w:val="ConsPlusNormal"/>
            </w:pPr>
            <w: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Отсутствие ограничений на заняти</w:t>
            </w:r>
            <w:r>
              <w:t>е педагогической деятельностью, установленных законодательством Российской Федерации</w:t>
            </w:r>
          </w:p>
          <w:p w:rsidR="00000000" w:rsidRDefault="00A347D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</w:t>
            </w:r>
            <w:r>
              <w:t>ований) в порядке, установленном законодательством Российской Федерации</w:t>
            </w:r>
          </w:p>
          <w:p w:rsidR="00000000" w:rsidRDefault="00A347DE">
            <w:pPr>
              <w:pStyle w:val="ConsPlusNormal"/>
            </w:pPr>
            <w: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000000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lastRenderedPageBreak/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22" w:name="Par746"/>
      <w:bookmarkEnd w:id="22"/>
      <w:r>
        <w:t>Дополнительные характе</w:t>
      </w:r>
      <w:r>
        <w:t>ристики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30"/>
        <w:gridCol w:w="1268"/>
        <w:gridCol w:w="6041"/>
      </w:tblGrid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Наименование классификатора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ОКЗ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2357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Преподаватели по программам дополнительного обучения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ЕКС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Педагог-организатор</w:t>
            </w:r>
          </w:p>
        </w:tc>
      </w:tr>
      <w:tr w:rsidR="00000000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ОКПДТР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25481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Педагог-организатор</w:t>
            </w:r>
          </w:p>
        </w:tc>
      </w:tr>
      <w:tr w:rsidR="00000000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ОКСО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050710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Любые направления подготовки и специальности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23" w:name="Par766"/>
      <w:bookmarkEnd w:id="23"/>
      <w:r>
        <w:t>3.3.1.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Организация и проведение массовых досуговых мероприятий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C/01.6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6.2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73"/>
        <w:gridCol w:w="7666"/>
      </w:tblGrid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Планирование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Осуществление документационного обеспечения проведения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Планирование подготовки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подготовки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Проведение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 организации досуговой деятельности и отдельных мероприятий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Планировать, организовывать и проводить досуговые мероприятия с учетом возрастных особенностей, особенностей объединения/групп</w:t>
            </w:r>
            <w:r>
              <w:t>ы и отдельных учащихся, специфики инклюзивного подхода в образовании (при его реализации), в том числе: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lastRenderedPageBreak/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поддержива</w:t>
            </w:r>
            <w:r>
              <w:t>ть социально значимые инициативы учащихся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</w:t>
            </w:r>
            <w:r>
              <w:t>гиеническими нормами и с учетом возраста, состояния здоровья и индивидуальных особенностей учащихся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организовывать репетиции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координировать деятельность педагогов, объединений детей и школьников при подготовке мероприятий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выполнять роль ведущего досу</w:t>
            </w:r>
            <w:r>
              <w:t>говых мероприятий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привлекать к участию в мероприятиях одаренных детей и детей с ограниченными возможностями здоровья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</w:t>
            </w:r>
            <w:r>
              <w:t>дства педагогической поддержки учащихся, испытывающих затруднения в общении</w:t>
            </w:r>
          </w:p>
          <w:p w:rsidR="00000000" w:rsidRDefault="00A347DE">
            <w:pPr>
              <w:pStyle w:val="ConsPlusNormal"/>
              <w:ind w:left="283"/>
              <w:jc w:val="both"/>
            </w:pPr>
            <w:r>
              <w:t>- использовать профориентационные возможности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Контролировать соблюдение санитарно-бытовых условий и условий внутренней среды, выполнение требований охраны </w:t>
            </w:r>
            <w:r>
              <w:t>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Выполнять требования охраны труда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</w:t>
            </w:r>
            <w:r>
              <w:t>ической этики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</w:t>
            </w:r>
            <w:r>
              <w:t xml:space="preserve">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000000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н</w:t>
            </w:r>
            <w:r>
              <w:t>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Психолого-педагогические основы и методика применения технических средств обучения, ИКТ, э</w:t>
            </w:r>
            <w:r>
              <w:t xml:space="preserve">лектронных образовательных и информационных ресурсов, </w:t>
            </w:r>
            <w:r>
              <w:lastRenderedPageBreak/>
              <w:t>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Техники и приемы общения (слушания, убеждения</w:t>
            </w:r>
            <w:r>
              <w:t>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Требования охраны труда </w:t>
            </w:r>
            <w:r>
              <w:t>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Норм</w:t>
            </w:r>
            <w:r>
              <w:t>ативно-правовые акты в области защиты прав ребенка, включая международные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</w:t>
            </w:r>
            <w:r>
              <w:t>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разработку программно-методического обеспечения, в</w:t>
            </w:r>
            <w:r>
              <w:t>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Виды внебюджетных средств, источники их поступления и направления использования</w:t>
            </w:r>
          </w:p>
        </w:tc>
      </w:tr>
      <w:tr w:rsidR="0000000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24" w:name="Par829"/>
      <w:bookmarkEnd w:id="24"/>
      <w:r>
        <w:t>3.3.2.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7"/>
        <w:gridCol w:w="7666"/>
      </w:tblGrid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</w:t>
            </w:r>
            <w:r>
              <w:t>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Организация набора и комплектования групп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</w:t>
            </w:r>
            <w:r>
              <w:t>роведения массовых досуговых мероприятий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Организовывать подготовку и размещение, готовить и размещать информационно-рекламные материалы (л</w:t>
            </w:r>
            <w:r>
              <w:t>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Проводить презентации организации и реал</w:t>
            </w:r>
            <w:r>
              <w:t>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Организовывать мероприятия по набору и комплектованию групп учащихся с учетом специфики реализуемых дополнительных общеобразовательных программ, индивидуальных и возрастных характеристик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Находить заинтересованных лиц и организации, развивать фор</w:t>
            </w:r>
            <w:r>
              <w:t>мальные (договорные, организационные) и неформальные формы взаимодействия с ними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</w:t>
            </w:r>
            <w:r>
              <w:t>я детей), иными заинтересованными лицами и организациями, в том числе с социальными партнерами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</w:t>
            </w:r>
            <w:r>
              <w:t>вляющей образовательную деятельность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000000"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Перечень и характеристики предлагаемых к освоению дополнительных общеобразова</w:t>
            </w:r>
            <w:r>
              <w:t>тельных программ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Заинтересованные организации, мотивы их взаимодействия с организациями, реализующими дополнительные общеобразовательные про</w:t>
            </w:r>
            <w:r>
              <w:t>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Техники и приемы вовлечения в де</w:t>
            </w:r>
            <w:r>
              <w:t>ятельность и поддержания интереса к ней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Источники, причины, виды и способы разрешения конфликтов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</w:t>
            </w:r>
            <w:r>
              <w:t xml:space="preserve"> за нарушение закона о персональных данных)</w:t>
            </w:r>
          </w:p>
        </w:tc>
      </w:tr>
      <w:tr w:rsidR="00000000"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000000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</w:t>
            </w:r>
            <w:r>
              <w:t>ктеристики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3"/>
      </w:pPr>
      <w:bookmarkStart w:id="25" w:name="Par878"/>
      <w:bookmarkEnd w:id="25"/>
      <w:r>
        <w:t>3.3.3. Трудовая функция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26"/>
        <w:gridCol w:w="4138"/>
        <w:gridCol w:w="714"/>
        <w:gridCol w:w="868"/>
        <w:gridCol w:w="1750"/>
        <w:gridCol w:w="453"/>
      </w:tblGrid>
      <w:tr w:rsidR="00000000">
        <w:tc>
          <w:tcPr>
            <w:tcW w:w="1726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Наименование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both"/>
            </w:pPr>
            <w: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6.3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9"/>
        <w:gridCol w:w="1272"/>
        <w:gridCol w:w="579"/>
        <w:gridCol w:w="1735"/>
        <w:gridCol w:w="1219"/>
        <w:gridCol w:w="2295"/>
      </w:tblGrid>
      <w:tr w:rsidR="00000000">
        <w:tc>
          <w:tcPr>
            <w:tcW w:w="2549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Оригинал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A347D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</w:tr>
      <w:tr w:rsidR="00000000">
        <w:tc>
          <w:tcPr>
            <w:tcW w:w="25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7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57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7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</w:p>
        </w:tc>
        <w:tc>
          <w:tcPr>
            <w:tcW w:w="1219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9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44"/>
        <w:gridCol w:w="7695"/>
      </w:tblGrid>
      <w:tr w:rsidR="00000000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Разработка предложений по развитию дополнительного образования (направлению дополнительного образования) в орга</w:t>
            </w:r>
            <w:r>
              <w:t>низации, осуществляющей образовательную деятельность, и представление их руководству организации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Анализ процесса и результатов реализации программ дополнительного образования организацией, </w:t>
            </w:r>
            <w:r>
              <w:t>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</w:t>
            </w:r>
            <w:r>
              <w:t>ного образования детей и (или) взрослых, в тенденциях его развития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Определять, изучать и анализиро</w:t>
            </w:r>
            <w:r>
              <w:t>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</w:t>
            </w:r>
            <w:r>
              <w:t>ческое и кадровое обеспечение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</w:t>
            </w:r>
            <w:r>
              <w:t xml:space="preserve">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</w:t>
            </w:r>
            <w:r>
              <w:t>х общественных организаций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</w:t>
            </w:r>
            <w:r>
              <w:t>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Взаимодействовать с методистом по вопросам планирования и организации методической работы и повышения квалификац</w:t>
            </w:r>
            <w:r>
              <w:t>ии педагогов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000000"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Методологические основы современного</w:t>
            </w:r>
            <w:r>
              <w:t xml:space="preserve"> дополнительного образования детей и взрослых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Особенности построения компетентностноориентированного образовательного процесса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Источники надежной </w:t>
            </w:r>
            <w:r>
              <w:t>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Возрастные особенности учащихся, особенности реализации образовательных программ дополнительного образования одаренных</w:t>
            </w:r>
            <w:r>
              <w:t xml:space="preserve"> учащихся, учащихся с ограниченными возможностями здоровья, вопросы индивидуализации обучения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Стадии профессионального развития педагогов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Правила слушания, ведения беседы, убеждения, приемы привлечения внимания, структурирования информации, преодоления</w:t>
            </w:r>
            <w:r>
              <w:t xml:space="preserve">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000000"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 xml:space="preserve">Меры ответственности за </w:t>
            </w:r>
            <w:r>
              <w:t>жизнь и здоровье учащихся, находящихся под руководством педагогического работника</w:t>
            </w:r>
          </w:p>
        </w:tc>
      </w:tr>
      <w:tr w:rsidR="00000000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both"/>
            </w:pPr>
            <w:r>
              <w:t>-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center"/>
        <w:outlineLvl w:val="1"/>
      </w:pPr>
      <w:bookmarkStart w:id="26" w:name="Par929"/>
      <w:bookmarkEnd w:id="26"/>
      <w:r>
        <w:t>IV. Сведения об организациях - разработчиках</w:t>
      </w:r>
    </w:p>
    <w:p w:rsidR="00000000" w:rsidRDefault="00A347DE">
      <w:pPr>
        <w:pStyle w:val="ConsPlusNormal"/>
        <w:jc w:val="center"/>
      </w:pPr>
      <w:r>
        <w:t>профессионального стандарта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2"/>
      </w:pPr>
      <w:bookmarkStart w:id="27" w:name="Par932"/>
      <w:bookmarkEnd w:id="27"/>
      <w:r>
        <w:t>4.1. Ответственная организация-разработчик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29"/>
        <w:gridCol w:w="511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ФГАУ "Федеральный институт развития образования" (ФГАУ "ФИРО"), город Москва</w:t>
            </w:r>
          </w:p>
        </w:tc>
      </w:tr>
      <w:tr w:rsidR="0000000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Директор</w:t>
            </w:r>
          </w:p>
        </w:tc>
        <w:tc>
          <w:tcPr>
            <w:tcW w:w="5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Асмолов Александр Григорьевич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outlineLvl w:val="2"/>
      </w:pPr>
      <w:bookmarkStart w:id="28" w:name="Par938"/>
      <w:bookmarkEnd w:id="28"/>
      <w:r>
        <w:t>4.2. Наименования организаций-разработчиков</w:t>
      </w:r>
    </w:p>
    <w:p w:rsidR="00000000" w:rsidRDefault="00A347D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9082"/>
      </w:tblGrid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АНО "Национальное агентство развития квалификаций", город Москва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АНО "Центр развития образования и сертификации персонала "Универсум", город Челябинск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00000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A347DE">
            <w:pPr>
              <w:pStyle w:val="ConsPlusNormal"/>
            </w:pPr>
            <w:r>
              <w:t>ФГБОУ ДПО "Институт развития дополнительного професс</w:t>
            </w:r>
            <w:r>
              <w:t>ионального образования", город Москва</w:t>
            </w:r>
          </w:p>
        </w:tc>
      </w:tr>
    </w:tbl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ind w:firstLine="540"/>
        <w:jc w:val="both"/>
      </w:pPr>
      <w:r>
        <w:t>--------------------------------</w:t>
      </w:r>
    </w:p>
    <w:p w:rsidR="00000000" w:rsidRDefault="00A347DE">
      <w:pPr>
        <w:pStyle w:val="ConsPlusNormal"/>
        <w:ind w:firstLine="540"/>
        <w:jc w:val="both"/>
      </w:pPr>
      <w:bookmarkStart w:id="29" w:name="Par950"/>
      <w:bookmarkEnd w:id="29"/>
      <w:r>
        <w:t>&lt;1&gt; Общероссийский классификатор занятий.</w:t>
      </w:r>
    </w:p>
    <w:p w:rsidR="00000000" w:rsidRDefault="00A347DE">
      <w:pPr>
        <w:pStyle w:val="ConsPlusNormal"/>
        <w:ind w:firstLine="540"/>
        <w:jc w:val="both"/>
      </w:pPr>
      <w:bookmarkStart w:id="30" w:name="Par951"/>
      <w:bookmarkEnd w:id="30"/>
      <w:r>
        <w:t>&lt;2&gt; Общероссийский классификатор видов экономической деятельности.</w:t>
      </w:r>
    </w:p>
    <w:p w:rsidR="00000000" w:rsidRDefault="00A347DE">
      <w:pPr>
        <w:pStyle w:val="ConsPlusNormal"/>
        <w:ind w:firstLine="540"/>
        <w:jc w:val="both"/>
      </w:pPr>
      <w:bookmarkStart w:id="31" w:name="Par952"/>
      <w:bookmarkEnd w:id="31"/>
      <w:r>
        <w:t>&lt;3&gt; К дополнительным общеобразовательн</w:t>
      </w:r>
      <w:r>
        <w:t>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000000" w:rsidRDefault="00A347DE">
      <w:pPr>
        <w:pStyle w:val="ConsPlusNormal"/>
        <w:ind w:firstLine="540"/>
        <w:jc w:val="both"/>
      </w:pPr>
      <w:bookmarkStart w:id="32" w:name="Par953"/>
      <w:bookmarkEnd w:id="32"/>
      <w:r>
        <w:t xml:space="preserve">&lt;4&gt; Трудовая функция A/03.6 "Обеспечение взаимодействия с </w:t>
      </w:r>
      <w:r>
        <w:t>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000000" w:rsidRDefault="00A347DE">
      <w:pPr>
        <w:pStyle w:val="ConsPlusNormal"/>
        <w:ind w:firstLine="540"/>
        <w:jc w:val="both"/>
      </w:pPr>
      <w:bookmarkStart w:id="33" w:name="Par954"/>
      <w:bookmarkEnd w:id="33"/>
      <w:r>
        <w:t>&lt;5&gt; Старший педагог дополнительно выполняет функции, обеспечивающие координацию дея</w:t>
      </w:r>
      <w:r>
        <w:t xml:space="preserve">тельности педагогов дополнительного образования, оказывает им методическую помощь, описанные в обобщенных трудовых функциях </w:t>
      </w:r>
      <w:hyperlink w:anchor="Par485" w:tooltip="Ссылка на текущий документ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</w:t>
      </w:r>
      <w:r>
        <w:t xml:space="preserve">зовательных программ" и </w:t>
      </w:r>
      <w:hyperlink w:anchor="Par706" w:tooltip="Ссылка на текущий документ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RDefault="00A347DE">
      <w:pPr>
        <w:pStyle w:val="ConsPlusNormal"/>
        <w:ind w:firstLine="540"/>
        <w:jc w:val="both"/>
      </w:pPr>
      <w:bookmarkStart w:id="34" w:name="Par955"/>
      <w:bookmarkEnd w:id="34"/>
      <w:r>
        <w:t>&lt;6&gt; Наименование должнос</w:t>
      </w:r>
      <w:r>
        <w:t>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000000" w:rsidRDefault="00A347DE">
      <w:pPr>
        <w:pStyle w:val="ConsPlusNormal"/>
        <w:ind w:firstLine="540"/>
        <w:jc w:val="both"/>
      </w:pPr>
      <w:bookmarkStart w:id="35" w:name="Par956"/>
      <w:bookmarkEnd w:id="35"/>
      <w:r>
        <w:t>&lt;7&gt; Старший тренер-преподаватель дополнительно выполняет функции, обеспечивающие координацию деятельности тренер</w:t>
      </w:r>
      <w:r>
        <w:t xml:space="preserve">ов-преподавателей, оказывает им методическую помощь, описанные в обобщенных трудовых функциях </w:t>
      </w:r>
      <w:hyperlink w:anchor="Par485" w:tooltip="Ссылка на текущий документ" w:history="1">
        <w:r>
          <w:rPr>
            <w:color w:val="0000FF"/>
          </w:rPr>
          <w:t>B</w:t>
        </w:r>
      </w:hyperlink>
      <w:r>
        <w:t xml:space="preserve"> "Организационно-методическое обеспечение реализации дополнительных общеобразовательных программ" и </w:t>
      </w:r>
      <w:hyperlink w:anchor="Par706" w:tooltip="Ссылка на текущий документ" w:history="1">
        <w:r>
          <w:rPr>
            <w:color w:val="0000FF"/>
          </w:rPr>
          <w:t>C</w:t>
        </w:r>
      </w:hyperlink>
      <w:r>
        <w:t xml:space="preserve">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000000" w:rsidRDefault="00A347DE">
      <w:pPr>
        <w:pStyle w:val="ConsPlusNormal"/>
        <w:ind w:firstLine="540"/>
        <w:jc w:val="both"/>
      </w:pPr>
      <w:bookmarkStart w:id="36" w:name="Par957"/>
      <w:bookmarkEnd w:id="36"/>
      <w:r>
        <w:t>&lt;8&gt; Наименование должности используется при реализации</w:t>
      </w:r>
      <w:r>
        <w:t xml:space="preserve"> дополнительных предпрофессиональных образовательных программ в области искусств.</w:t>
      </w:r>
    </w:p>
    <w:p w:rsidR="00000000" w:rsidRDefault="00A347DE">
      <w:pPr>
        <w:pStyle w:val="ConsPlusNormal"/>
        <w:ind w:firstLine="540"/>
        <w:jc w:val="both"/>
      </w:pPr>
      <w:bookmarkStart w:id="37" w:name="Par958"/>
      <w:bookmarkEnd w:id="37"/>
      <w:r>
        <w:t>&lt;9&gt; Статьи 331, 351.1 Трудового кодекса Российской Федерации от 30 декабря 2001 г. N 197-ФЗ (Собрание законодательства Российской Федерации, 2002, N 1, ст. 308, 2</w:t>
      </w:r>
      <w:r>
        <w:t>010, N 52, ст. 7002, 2013, N 27, ст. 3477, 2014, N 52, ст. 7554, 2015, N 1, ст. 42).</w:t>
      </w:r>
    </w:p>
    <w:p w:rsidR="00000000" w:rsidRDefault="00A347DE">
      <w:pPr>
        <w:pStyle w:val="ConsPlusNormal"/>
        <w:ind w:firstLine="540"/>
        <w:jc w:val="both"/>
      </w:pPr>
      <w:bookmarkStart w:id="38" w:name="Par959"/>
      <w:bookmarkEnd w:id="38"/>
      <w:r>
        <w:t>&lt;10&gt; Приказ Минздравсоцразвития России от 12 апреля 2011 г. N 302н "Об утверждении перечней вредных и (или) опасных производственных факторов и работ, при выпо</w:t>
      </w:r>
      <w:r>
        <w:t>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</w:t>
      </w:r>
      <w:r>
        <w:t xml:space="preserve">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</w:t>
      </w:r>
      <w:r>
        <w:t>регистрационный N 28970) и от 5 декабря 2014 г. N 801н (зарегистрирован Минюстом России 3 февраля 2015 г., регистрационный N 35848); статья 48 Федерального закона от 29 декабря 2012 г. N 273-ФЗ "Об образовании в Российской Федерации" (Собрание законодатель</w:t>
      </w:r>
      <w:r>
        <w:t>ства Российской Федерации, 2012, N 53, ст. 7598); статьи 69, 213 Трудового кодекса Российской Федерации от 30 декабря 2001 г. N 197-ФЗ (Собрание законодательства Российской Федерации, 2002, N 1, ст. 3; 2004, N 35, ст. 3607; 2006, N 27, ст. 2878; 2008, N 30</w:t>
      </w:r>
      <w:r>
        <w:t>, ст. 3616; 2011, N 49, ст. 7031; 2013, N 48, ст. 6165, N 52, ст. 6986).</w:t>
      </w:r>
    </w:p>
    <w:p w:rsidR="00000000" w:rsidRDefault="00A347DE">
      <w:pPr>
        <w:pStyle w:val="ConsPlusNormal"/>
        <w:ind w:firstLine="540"/>
        <w:jc w:val="both"/>
      </w:pPr>
      <w:bookmarkStart w:id="39" w:name="Par960"/>
      <w:bookmarkEnd w:id="39"/>
      <w:r>
        <w:t xml:space="preserve">&lt;11&gt; Статья 48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>
        <w:t>7598).</w:t>
      </w:r>
    </w:p>
    <w:p w:rsidR="00000000" w:rsidRDefault="00A347DE">
      <w:pPr>
        <w:pStyle w:val="ConsPlusNormal"/>
        <w:ind w:firstLine="540"/>
        <w:jc w:val="both"/>
      </w:pPr>
      <w:bookmarkStart w:id="40" w:name="Par961"/>
      <w:bookmarkEnd w:id="40"/>
      <w:r>
        <w:t>&lt;12&gt; Единый квалификационный справочник должностей руководителей, специалистов и других служащих.</w:t>
      </w:r>
    </w:p>
    <w:p w:rsidR="00000000" w:rsidRDefault="00A347DE">
      <w:pPr>
        <w:pStyle w:val="ConsPlusNormal"/>
        <w:ind w:firstLine="540"/>
        <w:jc w:val="both"/>
      </w:pPr>
      <w:bookmarkStart w:id="41" w:name="Par962"/>
      <w:bookmarkEnd w:id="41"/>
      <w:r>
        <w:t>&lt;13&gt; Общероссийский классификатор профессий рабочих, должностей служащих и тарифных разрядов.</w:t>
      </w:r>
    </w:p>
    <w:p w:rsidR="00000000" w:rsidRDefault="00A347DE">
      <w:pPr>
        <w:pStyle w:val="ConsPlusNormal"/>
        <w:ind w:firstLine="540"/>
        <w:jc w:val="both"/>
      </w:pPr>
      <w:bookmarkStart w:id="42" w:name="Par963"/>
      <w:bookmarkEnd w:id="42"/>
      <w:r>
        <w:t>&lt;14&gt; Общероссийский классификатор специальностей по образованию.</w:t>
      </w:r>
    </w:p>
    <w:p w:rsidR="00000000" w:rsidRDefault="00A347DE">
      <w:pPr>
        <w:pStyle w:val="ConsPlusNormal"/>
        <w:jc w:val="both"/>
      </w:pPr>
    </w:p>
    <w:p w:rsidR="00000000" w:rsidRDefault="00A347DE">
      <w:pPr>
        <w:pStyle w:val="ConsPlusNormal"/>
        <w:jc w:val="both"/>
      </w:pPr>
    </w:p>
    <w:p w:rsidR="00A347DE" w:rsidRDefault="00A347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47DE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DE" w:rsidRDefault="00A347DE">
      <w:pPr>
        <w:spacing w:after="0" w:line="240" w:lineRule="auto"/>
      </w:pPr>
      <w:r>
        <w:separator/>
      </w:r>
    </w:p>
  </w:endnote>
  <w:endnote w:type="continuationSeparator" w:id="0">
    <w:p w:rsidR="00A347DE" w:rsidRDefault="00A3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47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563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63FB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563F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563FB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47D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DE" w:rsidRDefault="00A347DE">
      <w:pPr>
        <w:spacing w:after="0" w:line="240" w:lineRule="auto"/>
      </w:pPr>
      <w:r>
        <w:separator/>
      </w:r>
    </w:p>
  </w:footnote>
  <w:footnote w:type="continuationSeparator" w:id="0">
    <w:p w:rsidR="00A347DE" w:rsidRDefault="00A3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08.09.2015 N 613н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профес</w:t>
          </w:r>
          <w:r>
            <w:rPr>
              <w:rFonts w:ascii="Tahoma" w:hAnsi="Tahoma" w:cs="Tahoma"/>
              <w:sz w:val="16"/>
              <w:szCs w:val="16"/>
            </w:rPr>
            <w:t>сионального стандарта "Педагог дополнительного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47D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27.11.2015</w:t>
          </w:r>
        </w:p>
      </w:tc>
    </w:tr>
  </w:tbl>
  <w:p w:rsidR="00000000" w:rsidRDefault="00A347D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347D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3108E"/>
    <w:rsid w:val="00A3108E"/>
    <w:rsid w:val="00A347DE"/>
    <w:rsid w:val="00C5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10415</Words>
  <Characters>59366</Characters>
  <Application>Microsoft Office Word</Application>
  <DocSecurity>2</DocSecurity>
  <Lines>494</Lines>
  <Paragraphs>139</Paragraphs>
  <ScaleCrop>false</ScaleCrop>
  <Company>Microsoft</Company>
  <LinksUpToDate>false</LinksUpToDate>
  <CharactersWithSpaces>69642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08.09.2015 N 613н"Об утверждении профессионального стандарта "Педагог дополнительного образования детей и взрослых"(Зарегистрировано в Минюсте России 24.09.2015 N 38994)</dc:title>
  <dc:creator>ConsultantPlus</dc:creator>
  <cp:lastModifiedBy>USER</cp:lastModifiedBy>
  <cp:revision>2</cp:revision>
  <dcterms:created xsi:type="dcterms:W3CDTF">2015-12-11T11:40:00Z</dcterms:created>
  <dcterms:modified xsi:type="dcterms:W3CDTF">2015-12-11T11:40:00Z</dcterms:modified>
</cp:coreProperties>
</file>