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FD" w:rsidRPr="000359FD" w:rsidRDefault="00D45252" w:rsidP="000359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59FD">
        <w:rPr>
          <w:rFonts w:ascii="Times New Roman" w:hAnsi="Times New Roman" w:cs="Times New Roman"/>
          <w:b/>
          <w:sz w:val="32"/>
          <w:szCs w:val="32"/>
        </w:rPr>
        <w:t>Рекомендации педагогам по работе с одаренными детьми</w:t>
      </w:r>
    </w:p>
    <w:p w:rsidR="00D45252" w:rsidRPr="000359FD" w:rsidRDefault="00D4525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359FD">
        <w:rPr>
          <w:rFonts w:ascii="Times New Roman" w:hAnsi="Times New Roman" w:cs="Times New Roman"/>
          <w:b/>
          <w:i/>
          <w:sz w:val="28"/>
          <w:szCs w:val="28"/>
          <w:u w:val="single"/>
        </w:rPr>
        <w:t>Педагог должен:</w:t>
      </w:r>
    </w:p>
    <w:p w:rsidR="00D45252" w:rsidRDefault="00D45252" w:rsidP="00D452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иметь высокие интеллектуальные способности, т.к. нельзя допускать существования интеллектуального разрыва в общении между одаренными детьми и педагогом; </w:t>
      </w:r>
    </w:p>
    <w:p w:rsidR="00C757EE" w:rsidRDefault="00C757EE" w:rsidP="00D452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обладать достаточной компетентностью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осознанно способствовать развитию обучающихся, переходу их деятельности на высшие уровни развития понятий; </w:t>
      </w:r>
    </w:p>
    <w:p w:rsidR="0096256E" w:rsidRDefault="00C757EE" w:rsidP="009625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глубоко владеть базовыми понятиями</w:t>
      </w:r>
      <w:r w:rsidR="0096256E">
        <w:rPr>
          <w:rFonts w:ascii="Times New Roman" w:hAnsi="Times New Roman" w:cs="Times New Roman"/>
          <w:sz w:val="28"/>
          <w:szCs w:val="28"/>
        </w:rPr>
        <w:t xml:space="preserve">, подлежащими усвоению одаренными детьми; </w:t>
      </w:r>
    </w:p>
    <w:p w:rsidR="0096256E" w:rsidRDefault="0096256E" w:rsidP="009625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опыт успешной педагогической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Способность к творческой деятельности;</w:t>
      </w:r>
    </w:p>
    <w:p w:rsidR="0096256E" w:rsidRDefault="0096256E" w:rsidP="009625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обладать хорошей теоретической подготовкой, иметь представление о возможных моделях работы с одаренными детьми;</w:t>
      </w:r>
    </w:p>
    <w:p w:rsidR="0096256E" w:rsidRDefault="0096256E" w:rsidP="009625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повышать свою квалификацию;</w:t>
      </w:r>
    </w:p>
    <w:p w:rsidR="0096256E" w:rsidRDefault="0096256E" w:rsidP="009625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обмениваться опытом работы с другими педагогами;</w:t>
      </w:r>
    </w:p>
    <w:p w:rsidR="0096256E" w:rsidRDefault="0096256E" w:rsidP="009625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на занятии атмосферу, которая может вдохновлять ребенка, развивать его интересы, стимулировать мысли</w:t>
      </w:r>
      <w:r w:rsidR="00397BA1">
        <w:rPr>
          <w:rFonts w:ascii="Times New Roman" w:hAnsi="Times New Roman" w:cs="Times New Roman"/>
          <w:sz w:val="28"/>
          <w:szCs w:val="28"/>
        </w:rPr>
        <w:t xml:space="preserve"> и познавательны способности детей; </w:t>
      </w:r>
    </w:p>
    <w:p w:rsidR="00397BA1" w:rsidRDefault="00397BA1" w:rsidP="009625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выявлять детей с неординарными способностями; </w:t>
      </w:r>
    </w:p>
    <w:p w:rsidR="00397BA1" w:rsidRDefault="00397BA1" w:rsidP="009625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специальные учебные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индивидуального сопровождения и др.), обновлять и расширять содержание образования; </w:t>
      </w:r>
    </w:p>
    <w:p w:rsidR="00397BA1" w:rsidRDefault="00397BA1" w:rsidP="009625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создавать такие условия, при которых дети и подростки смогут научиться заниматься, т.е. овладевать приемами учебной деятельности и достигать определенных результатов; </w:t>
      </w:r>
    </w:p>
    <w:p w:rsidR="00397BA1" w:rsidRDefault="00397BA1" w:rsidP="009625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работать дифференцированно, осуществлять индивидуальный подход и консультировать детей и подростков; </w:t>
      </w:r>
    </w:p>
    <w:p w:rsidR="00397BA1" w:rsidRPr="0096256E" w:rsidRDefault="00397BA1" w:rsidP="009625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взвешенные психолого-педагогические решения; уменьшать стрессы детей, регулировать и улаживать конфликты.</w:t>
      </w:r>
    </w:p>
    <w:p w:rsidR="00D45252" w:rsidRPr="00D45252" w:rsidRDefault="00D45252" w:rsidP="000359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5252" w:rsidRPr="00D45252" w:rsidRDefault="00D45252">
      <w:pPr>
        <w:rPr>
          <w:rFonts w:ascii="Times New Roman" w:hAnsi="Times New Roman" w:cs="Times New Roman"/>
          <w:sz w:val="28"/>
          <w:szCs w:val="28"/>
        </w:rPr>
      </w:pPr>
    </w:p>
    <w:sectPr w:rsidR="00D45252" w:rsidRPr="00D45252" w:rsidSect="00D4525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512E3"/>
    <w:multiLevelType w:val="hybridMultilevel"/>
    <w:tmpl w:val="7A105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5252"/>
    <w:rsid w:val="000359FD"/>
    <w:rsid w:val="00397BA1"/>
    <w:rsid w:val="005C269A"/>
    <w:rsid w:val="0096256E"/>
    <w:rsid w:val="00C757EE"/>
    <w:rsid w:val="00D4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2015-12-12T11:33:00Z</dcterms:created>
  <dcterms:modified xsi:type="dcterms:W3CDTF">2015-12-12T12:16:00Z</dcterms:modified>
</cp:coreProperties>
</file>